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820" w:rsidRPr="00981C76" w:rsidRDefault="00313040" w:rsidP="00DA2144">
      <w:pPr>
        <w:numPr>
          <w:ilvl w:val="0"/>
          <w:numId w:val="0"/>
        </w:numPr>
        <w:spacing w:after="240"/>
        <w:jc w:val="center"/>
        <w:rPr>
          <w:rFonts w:ascii="Open Sans" w:hAnsi="Open Sans" w:cs="Open Sans"/>
        </w:rPr>
      </w:pPr>
      <w:r w:rsidRPr="00981C76">
        <w:rPr>
          <w:rFonts w:ascii="Open Sans" w:hAnsi="Open Sans" w:cs="Open Sans"/>
          <w:b/>
        </w:rPr>
        <w:t>U M O W A NR</w:t>
      </w:r>
      <w:r w:rsidR="00D4535A" w:rsidRPr="00981C76">
        <w:rPr>
          <w:rFonts w:ascii="Open Sans" w:hAnsi="Open Sans" w:cs="Open Sans"/>
          <w:b/>
        </w:rPr>
        <w:t xml:space="preserve">  </w:t>
      </w:r>
      <w:r w:rsidR="00212A0E" w:rsidRPr="00981C76">
        <w:rPr>
          <w:rFonts w:ascii="Open Sans" w:hAnsi="Open Sans" w:cs="Open Sans"/>
          <w:b/>
        </w:rPr>
        <w:t>……………………..</w:t>
      </w:r>
    </w:p>
    <w:p w:rsidR="00E9326D" w:rsidRPr="00981C76" w:rsidRDefault="00E9326D" w:rsidP="00DA2144">
      <w:pPr>
        <w:numPr>
          <w:ilvl w:val="0"/>
          <w:numId w:val="0"/>
        </w:numPr>
        <w:spacing w:after="240"/>
        <w:jc w:val="left"/>
        <w:rPr>
          <w:rFonts w:ascii="Open Sans" w:hAnsi="Open Sans" w:cs="Open Sans"/>
        </w:rPr>
      </w:pPr>
      <w:r w:rsidRPr="00981C76">
        <w:rPr>
          <w:rFonts w:ascii="Open Sans" w:hAnsi="Open Sans" w:cs="Open Sans"/>
        </w:rPr>
        <w:t>zawarta w Warszawie w dniu……………………… roku pomiędzy:</w:t>
      </w:r>
    </w:p>
    <w:p w:rsidR="00AF45A3" w:rsidRPr="00981C76" w:rsidRDefault="00AF45A3" w:rsidP="00AF45A3">
      <w:pPr>
        <w:numPr>
          <w:ilvl w:val="0"/>
          <w:numId w:val="0"/>
        </w:numPr>
        <w:spacing w:afterLines="0"/>
        <w:jc w:val="left"/>
        <w:rPr>
          <w:rFonts w:ascii="Open Sans" w:hAnsi="Open Sans" w:cs="Open Sans"/>
        </w:rPr>
      </w:pPr>
      <w:r w:rsidRPr="00981C76">
        <w:rPr>
          <w:rFonts w:ascii="Open Sans" w:hAnsi="Open Sans" w:cs="Open Sans"/>
          <w:b/>
        </w:rPr>
        <w:t>Miastem Stołecznym Warszawa</w:t>
      </w:r>
      <w:r w:rsidRPr="00981C76">
        <w:rPr>
          <w:rFonts w:ascii="Open Sans" w:hAnsi="Open Sans" w:cs="Open Sans"/>
          <w:b/>
          <w:i/>
        </w:rPr>
        <w:t xml:space="preserve"> </w:t>
      </w:r>
      <w:r w:rsidRPr="00981C76">
        <w:rPr>
          <w:rFonts w:ascii="Open Sans" w:hAnsi="Open Sans" w:cs="Open Sans"/>
        </w:rPr>
        <w:t>z siedzibą Plac</w:t>
      </w:r>
      <w:r w:rsidR="00605F3F" w:rsidRPr="00981C76">
        <w:rPr>
          <w:rFonts w:ascii="Open Sans" w:hAnsi="Open Sans" w:cs="Open Sans"/>
        </w:rPr>
        <w:t xml:space="preserve"> Bankowy 3/5, 00-950 Warszawa, </w:t>
      </w:r>
      <w:r w:rsidRPr="00981C76">
        <w:rPr>
          <w:rFonts w:ascii="Open Sans" w:hAnsi="Open Sans" w:cs="Open Sans"/>
        </w:rPr>
        <w:t xml:space="preserve">NIP: 525-22-48-481, </w:t>
      </w:r>
      <w:r w:rsidR="00605F3F" w:rsidRPr="00981C76">
        <w:rPr>
          <w:rFonts w:ascii="Open Sans" w:hAnsi="Open Sans" w:cs="Open Sans"/>
        </w:rPr>
        <w:t>Regon: </w:t>
      </w:r>
      <w:r w:rsidRPr="00981C76">
        <w:rPr>
          <w:rFonts w:ascii="Open Sans" w:hAnsi="Open Sans" w:cs="Open Sans"/>
        </w:rPr>
        <w:t xml:space="preserve">015259640, </w:t>
      </w:r>
      <w:r w:rsidR="001F75F2" w:rsidRPr="00981C76">
        <w:rPr>
          <w:rFonts w:ascii="Open Sans" w:hAnsi="Open Sans" w:cs="Open Sans"/>
        </w:rPr>
        <w:t xml:space="preserve">zwanym dalej Zamawiającym, </w:t>
      </w:r>
      <w:r w:rsidRPr="00981C76">
        <w:rPr>
          <w:rFonts w:ascii="Open Sans" w:hAnsi="Open Sans" w:cs="Open Sans"/>
        </w:rPr>
        <w:t>reprezentowanym przez:</w:t>
      </w:r>
    </w:p>
    <w:p w:rsidR="001F75F2" w:rsidRPr="00981C76" w:rsidRDefault="00A41052" w:rsidP="007B599F">
      <w:pPr>
        <w:pStyle w:val="HTML-wstpniesformatowany"/>
        <w:jc w:val="both"/>
        <w:rPr>
          <w:rFonts w:ascii="Open Sans" w:hAnsi="Open Sans" w:cs="Open Sans"/>
        </w:rPr>
      </w:pPr>
      <w:r w:rsidRPr="00981C76">
        <w:rPr>
          <w:rFonts w:ascii="Open Sans" w:hAnsi="Open Sans" w:cs="Open Sans"/>
        </w:rPr>
        <w:t>Pana Marka  Piwowarskiego Dyrektora Zarządu Zieleni m. st. Warszawy</w:t>
      </w:r>
      <w:r w:rsidR="001F75F2" w:rsidRPr="00981C76">
        <w:rPr>
          <w:rFonts w:ascii="Open Sans" w:hAnsi="Open Sans" w:cs="Open Sans"/>
        </w:rPr>
        <w:t xml:space="preserve"> </w:t>
      </w:r>
      <w:r w:rsidRPr="00981C76">
        <w:rPr>
          <w:rFonts w:ascii="Open Sans" w:hAnsi="Open Sans" w:cs="Open Sans"/>
        </w:rPr>
        <w:t xml:space="preserve">na podstawie pełnomocnictwa Prezydenta m. st. Warszawy </w:t>
      </w:r>
      <w:r w:rsidR="001F75F2" w:rsidRPr="00981C76">
        <w:rPr>
          <w:rFonts w:ascii="Open Sans" w:hAnsi="Open Sans" w:cs="Open Sans"/>
        </w:rPr>
        <w:t>Nr 4736/2016 z dnia 10.10.2016 r.</w:t>
      </w:r>
      <w:bookmarkStart w:id="0" w:name="_GoBack"/>
      <w:bookmarkEnd w:id="0"/>
      <w:r w:rsidR="00D74D73" w:rsidRPr="00981C76">
        <w:rPr>
          <w:rFonts w:ascii="Open Sans" w:hAnsi="Open Sans" w:cs="Open Sans"/>
        </w:rPr>
        <w:t xml:space="preserve"> </w:t>
      </w:r>
    </w:p>
    <w:p w:rsidR="001F75F2" w:rsidRPr="00981C76" w:rsidRDefault="001F75F2" w:rsidP="007B599F">
      <w:pPr>
        <w:pStyle w:val="HTML-wstpniesformatowany"/>
        <w:jc w:val="both"/>
        <w:rPr>
          <w:rFonts w:ascii="Open Sans" w:hAnsi="Open Sans" w:cs="Open Sans"/>
        </w:rPr>
      </w:pPr>
    </w:p>
    <w:p w:rsidR="001F75F2" w:rsidRPr="00981C76" w:rsidRDefault="001F75F2" w:rsidP="007B599F">
      <w:pPr>
        <w:pStyle w:val="HTML-wstpniesformatowany"/>
        <w:jc w:val="both"/>
        <w:rPr>
          <w:rFonts w:ascii="Open Sans" w:hAnsi="Open Sans" w:cs="Open Sans"/>
        </w:rPr>
      </w:pPr>
    </w:p>
    <w:p w:rsidR="001F75F2" w:rsidRPr="00981C76" w:rsidRDefault="001F75F2" w:rsidP="007B599F">
      <w:pPr>
        <w:pStyle w:val="HTML-wstpniesformatowany"/>
        <w:jc w:val="both"/>
        <w:rPr>
          <w:rFonts w:ascii="Open Sans" w:hAnsi="Open Sans" w:cs="Open Sans"/>
        </w:rPr>
      </w:pPr>
      <w:r w:rsidRPr="00981C76">
        <w:rPr>
          <w:rFonts w:ascii="Open Sans" w:hAnsi="Open Sans" w:cs="Open Sans"/>
        </w:rPr>
        <w:t>a</w:t>
      </w:r>
    </w:p>
    <w:p w:rsidR="00503B84" w:rsidRPr="00981C76" w:rsidRDefault="00503B84" w:rsidP="007B599F">
      <w:pPr>
        <w:pStyle w:val="HTML-wstpniesformatowany"/>
        <w:jc w:val="both"/>
        <w:rPr>
          <w:rFonts w:ascii="Open Sans" w:hAnsi="Open Sans" w:cs="Open Sans"/>
        </w:rPr>
      </w:pPr>
      <w:r w:rsidRPr="00981C76">
        <w:rPr>
          <w:rFonts w:ascii="Open Sans" w:hAnsi="Open Sans" w:cs="Open Sans"/>
        </w:rPr>
        <w:t>zwan</w:t>
      </w:r>
      <w:r w:rsidR="007D1598" w:rsidRPr="00981C76">
        <w:rPr>
          <w:rFonts w:ascii="Open Sans" w:hAnsi="Open Sans" w:cs="Open Sans"/>
        </w:rPr>
        <w:t xml:space="preserve">ym </w:t>
      </w:r>
      <w:r w:rsidRPr="00981C76">
        <w:rPr>
          <w:rFonts w:ascii="Open Sans" w:hAnsi="Open Sans" w:cs="Open Sans"/>
        </w:rPr>
        <w:t>dalej „Wykonawcą”</w:t>
      </w:r>
      <w:r w:rsidR="00B7147E" w:rsidRPr="00981C76">
        <w:rPr>
          <w:rFonts w:ascii="Open Sans" w:hAnsi="Open Sans" w:cs="Open Sans"/>
        </w:rPr>
        <w:t>.</w:t>
      </w:r>
    </w:p>
    <w:p w:rsidR="007D1598" w:rsidRPr="00981C76" w:rsidRDefault="007D1598" w:rsidP="007B599F">
      <w:pPr>
        <w:pStyle w:val="HTML-wstpniesformatowany"/>
        <w:rPr>
          <w:rFonts w:ascii="Open Sans" w:hAnsi="Open Sans" w:cs="Open Sans"/>
        </w:rPr>
      </w:pPr>
    </w:p>
    <w:p w:rsidR="00F052C5" w:rsidRPr="00981C76" w:rsidRDefault="00F052C5" w:rsidP="007B599F">
      <w:pPr>
        <w:numPr>
          <w:ilvl w:val="0"/>
          <w:numId w:val="0"/>
        </w:numPr>
        <w:spacing w:afterLines="0"/>
        <w:rPr>
          <w:rFonts w:ascii="Open Sans" w:hAnsi="Open Sans" w:cs="Open Sans"/>
        </w:rPr>
      </w:pPr>
      <w:r w:rsidRPr="00981C76">
        <w:rPr>
          <w:rFonts w:ascii="Open Sans" w:hAnsi="Open Sans" w:cs="Open Sans"/>
        </w:rPr>
        <w:t xml:space="preserve">Na podstawie przeprowadzonego postępowania </w:t>
      </w:r>
      <w:r w:rsidR="00A41052" w:rsidRPr="00981C76">
        <w:rPr>
          <w:rFonts w:ascii="Open Sans" w:hAnsi="Open Sans" w:cs="Open Sans"/>
        </w:rPr>
        <w:t xml:space="preserve"> </w:t>
      </w:r>
      <w:r w:rsidRPr="00981C76">
        <w:rPr>
          <w:rFonts w:ascii="Open Sans" w:hAnsi="Open Sans" w:cs="Open Sans"/>
        </w:rPr>
        <w:t xml:space="preserve">o udzielenie </w:t>
      </w:r>
      <w:proofErr w:type="spellStart"/>
      <w:r w:rsidRPr="00981C76">
        <w:rPr>
          <w:rFonts w:ascii="Open Sans" w:hAnsi="Open Sans" w:cs="Open Sans"/>
        </w:rPr>
        <w:t>zamówienia</w:t>
      </w:r>
      <w:proofErr w:type="spellEnd"/>
      <w:r w:rsidRPr="00981C76">
        <w:rPr>
          <w:rFonts w:ascii="Open Sans" w:hAnsi="Open Sans" w:cs="Open Sans"/>
        </w:rPr>
        <w:t xml:space="preserve"> publicznego</w:t>
      </w:r>
      <w:r w:rsidR="001F75F2" w:rsidRPr="00981C76">
        <w:rPr>
          <w:rFonts w:ascii="Open Sans" w:hAnsi="Open Sans" w:cs="Open Sans"/>
        </w:rPr>
        <w:t xml:space="preserve"> w trybie przetargu nieograniczonego</w:t>
      </w:r>
      <w:r w:rsidR="00A41052" w:rsidRPr="00981C76">
        <w:rPr>
          <w:rFonts w:ascii="Open Sans" w:hAnsi="Open Sans" w:cs="Open Sans"/>
        </w:rPr>
        <w:t>,</w:t>
      </w:r>
      <w:r w:rsidRPr="00981C76">
        <w:rPr>
          <w:rFonts w:ascii="Open Sans" w:hAnsi="Open Sans" w:cs="Open Sans"/>
        </w:rPr>
        <w:t xml:space="preserve"> została zawa</w:t>
      </w:r>
      <w:r w:rsidR="0064584D" w:rsidRPr="00981C76">
        <w:rPr>
          <w:rFonts w:ascii="Open Sans" w:hAnsi="Open Sans" w:cs="Open Sans"/>
        </w:rPr>
        <w:t>rta umowa o następującej treści:</w:t>
      </w:r>
    </w:p>
    <w:p w:rsidR="007F76BA" w:rsidRPr="00981C76" w:rsidRDefault="007F76BA" w:rsidP="00A0555C">
      <w:pPr>
        <w:pStyle w:val="Nagwek1"/>
        <w:spacing w:before="480" w:afterLines="0"/>
        <w:rPr>
          <w:rFonts w:ascii="Open Sans" w:hAnsi="Open Sans" w:cs="Open Sans"/>
        </w:rPr>
      </w:pPr>
      <w:r w:rsidRPr="00981C76">
        <w:rPr>
          <w:rFonts w:ascii="Open Sans" w:hAnsi="Open Sans" w:cs="Open Sans"/>
        </w:rPr>
        <w:t xml:space="preserve">§ </w:t>
      </w:r>
      <w:r w:rsidR="008C3782" w:rsidRPr="00981C76">
        <w:rPr>
          <w:rFonts w:ascii="Open Sans" w:hAnsi="Open Sans" w:cs="Open Sans"/>
        </w:rPr>
        <w:t>1</w:t>
      </w:r>
    </w:p>
    <w:p w:rsidR="00075578" w:rsidRPr="00981C76" w:rsidRDefault="00202A05" w:rsidP="00A0555C">
      <w:pPr>
        <w:pStyle w:val="Nagwek1"/>
        <w:tabs>
          <w:tab w:val="left" w:pos="0"/>
        </w:tabs>
        <w:spacing w:before="0" w:afterLines="0"/>
        <w:rPr>
          <w:rFonts w:ascii="Open Sans" w:hAnsi="Open Sans" w:cs="Open Sans"/>
        </w:rPr>
      </w:pPr>
      <w:r w:rsidRPr="00981C76">
        <w:rPr>
          <w:rFonts w:ascii="Open Sans" w:hAnsi="Open Sans" w:cs="Open Sans"/>
        </w:rPr>
        <w:t>Przedmiot Umowy</w:t>
      </w:r>
    </w:p>
    <w:p w:rsidR="004E2427" w:rsidRPr="00520A8C" w:rsidRDefault="00D74D73" w:rsidP="001D618B">
      <w:pPr>
        <w:pStyle w:val="Zwykytekst1"/>
        <w:numPr>
          <w:ilvl w:val="0"/>
          <w:numId w:val="7"/>
        </w:numPr>
        <w:tabs>
          <w:tab w:val="left" w:pos="360"/>
        </w:tabs>
        <w:adjustRightInd w:val="0"/>
        <w:ind w:left="426"/>
        <w:jc w:val="both"/>
        <w:rPr>
          <w:rFonts w:ascii="Open Sans" w:hAnsi="Open Sans" w:cs="Open Sans"/>
          <w:bCs/>
          <w:color w:val="000000"/>
          <w:sz w:val="20"/>
          <w:szCs w:val="20"/>
        </w:rPr>
      </w:pPr>
      <w:r w:rsidRPr="00520A8C">
        <w:rPr>
          <w:rFonts w:ascii="Open Sans" w:hAnsi="Open Sans" w:cs="Open Sans"/>
          <w:sz w:val="20"/>
          <w:szCs w:val="20"/>
        </w:rPr>
        <w:t>Zamawiający zleca, a Wykonawca przyjmuje do wykonania</w:t>
      </w:r>
      <w:r w:rsidRPr="00520A8C">
        <w:rPr>
          <w:rFonts w:ascii="Open Sans" w:hAnsi="Open Sans" w:cs="Open Sans"/>
          <w:bCs/>
          <w:color w:val="000000"/>
          <w:sz w:val="20"/>
          <w:szCs w:val="20"/>
        </w:rPr>
        <w:t xml:space="preserve"> </w:t>
      </w:r>
      <w:r w:rsidR="001F75F2" w:rsidRPr="00520A8C">
        <w:rPr>
          <w:rFonts w:ascii="Open Sans" w:hAnsi="Open Sans" w:cs="Open Sans"/>
          <w:bCs/>
          <w:color w:val="000000"/>
          <w:sz w:val="20"/>
          <w:szCs w:val="20"/>
        </w:rPr>
        <w:t xml:space="preserve">opracowanie </w:t>
      </w:r>
      <w:r w:rsidR="00C45442" w:rsidRPr="00520A8C">
        <w:rPr>
          <w:rFonts w:ascii="Open Sans" w:hAnsi="Open Sans" w:cs="Open Sans"/>
          <w:bCs/>
          <w:color w:val="000000"/>
          <w:sz w:val="20"/>
          <w:szCs w:val="20"/>
        </w:rPr>
        <w:t>k</w:t>
      </w:r>
      <w:r w:rsidR="00075578" w:rsidRPr="00520A8C">
        <w:rPr>
          <w:rFonts w:ascii="Open Sans" w:hAnsi="Open Sans" w:cs="Open Sans"/>
          <w:bCs/>
          <w:color w:val="000000"/>
          <w:sz w:val="20"/>
          <w:szCs w:val="20"/>
        </w:rPr>
        <w:t>oncepcj</w:t>
      </w:r>
      <w:r w:rsidR="001F75F2" w:rsidRPr="00520A8C">
        <w:rPr>
          <w:rFonts w:ascii="Open Sans" w:hAnsi="Open Sans" w:cs="Open Sans"/>
          <w:bCs/>
          <w:color w:val="000000"/>
          <w:sz w:val="20"/>
          <w:szCs w:val="20"/>
        </w:rPr>
        <w:t>i</w:t>
      </w:r>
      <w:r w:rsidR="00075578" w:rsidRPr="00520A8C">
        <w:rPr>
          <w:rFonts w:ascii="Open Sans" w:hAnsi="Open Sans" w:cs="Open Sans"/>
          <w:bCs/>
          <w:color w:val="000000"/>
          <w:sz w:val="20"/>
          <w:szCs w:val="20"/>
        </w:rPr>
        <w:t xml:space="preserve"> aranżacji zieleni wzdłuż ulic wraz z projektem wykonawczym nasadzeń i towarzyszących im zmian w</w:t>
      </w:r>
      <w:r w:rsidR="00F317A4" w:rsidRPr="00520A8C">
        <w:rPr>
          <w:rFonts w:ascii="Open Sans" w:hAnsi="Open Sans" w:cs="Open Sans"/>
          <w:bCs/>
          <w:color w:val="000000"/>
          <w:sz w:val="20"/>
          <w:szCs w:val="20"/>
        </w:rPr>
        <w:t> </w:t>
      </w:r>
      <w:r w:rsidR="00075578" w:rsidRPr="00520A8C">
        <w:rPr>
          <w:rFonts w:ascii="Open Sans" w:hAnsi="Open Sans" w:cs="Open Sans"/>
          <w:bCs/>
          <w:color w:val="000000"/>
          <w:sz w:val="20"/>
          <w:szCs w:val="20"/>
        </w:rPr>
        <w:t>granicach pasów drogowych wy</w:t>
      </w:r>
      <w:r w:rsidR="00476717" w:rsidRPr="00520A8C">
        <w:rPr>
          <w:rFonts w:ascii="Open Sans" w:hAnsi="Open Sans" w:cs="Open Sans"/>
          <w:bCs/>
          <w:color w:val="000000"/>
          <w:sz w:val="20"/>
          <w:szCs w:val="20"/>
        </w:rPr>
        <w:t>branych ulic w Warszawie</w:t>
      </w:r>
      <w:r w:rsidR="00684E58" w:rsidRPr="00520A8C">
        <w:rPr>
          <w:rFonts w:ascii="Open Sans" w:hAnsi="Open Sans" w:cs="Open Sans"/>
          <w:bCs/>
          <w:color w:val="000000"/>
          <w:sz w:val="20"/>
          <w:szCs w:val="20"/>
        </w:rPr>
        <w:t xml:space="preserve">) - część </w:t>
      </w:r>
      <w:r w:rsidR="006F1FF7">
        <w:rPr>
          <w:rFonts w:ascii="Open Sans" w:hAnsi="Open Sans" w:cs="Open Sans"/>
          <w:bCs/>
          <w:color w:val="000000"/>
          <w:sz w:val="20"/>
          <w:szCs w:val="20"/>
        </w:rPr>
        <w:t>A</w:t>
      </w:r>
      <w:r w:rsidR="00802F5F" w:rsidRPr="00520A8C">
        <w:rPr>
          <w:rFonts w:ascii="Open Sans" w:hAnsi="Open Sans" w:cs="Open Sans"/>
          <w:bCs/>
          <w:color w:val="000000"/>
          <w:sz w:val="20"/>
          <w:szCs w:val="20"/>
        </w:rPr>
        <w:t xml:space="preserve"> (</w:t>
      </w:r>
      <w:r w:rsidR="007A2F45" w:rsidRPr="00520A8C">
        <w:rPr>
          <w:rFonts w:ascii="Open Sans" w:hAnsi="Open Sans" w:cs="Open Sans"/>
          <w:bCs/>
          <w:color w:val="000000"/>
          <w:sz w:val="20"/>
          <w:szCs w:val="20"/>
        </w:rPr>
        <w:t xml:space="preserve">dalej </w:t>
      </w:r>
      <w:r w:rsidR="005E0573">
        <w:rPr>
          <w:rFonts w:ascii="Open Sans" w:hAnsi="Open Sans" w:cs="Open Sans"/>
          <w:bCs/>
          <w:color w:val="000000"/>
          <w:sz w:val="20"/>
          <w:szCs w:val="20"/>
        </w:rPr>
        <w:t>„</w:t>
      </w:r>
      <w:r w:rsidR="00C45442" w:rsidRPr="00520A8C">
        <w:rPr>
          <w:rFonts w:ascii="Open Sans" w:hAnsi="Open Sans" w:cs="Open Sans"/>
          <w:bCs/>
          <w:color w:val="000000"/>
          <w:sz w:val="20"/>
          <w:szCs w:val="20"/>
        </w:rPr>
        <w:t>Projekt</w:t>
      </w:r>
      <w:r w:rsidR="005E0573">
        <w:rPr>
          <w:rFonts w:ascii="Open Sans" w:hAnsi="Open Sans" w:cs="Open Sans"/>
          <w:bCs/>
          <w:color w:val="000000"/>
          <w:sz w:val="20"/>
          <w:szCs w:val="20"/>
        </w:rPr>
        <w:t>”</w:t>
      </w:r>
      <w:r w:rsidR="00802F5F" w:rsidRPr="00520A8C">
        <w:rPr>
          <w:rFonts w:ascii="Open Sans" w:hAnsi="Open Sans" w:cs="Open Sans"/>
          <w:bCs/>
          <w:color w:val="000000"/>
          <w:sz w:val="20"/>
          <w:szCs w:val="20"/>
        </w:rPr>
        <w:t>)</w:t>
      </w:r>
      <w:r w:rsidR="006D32C1" w:rsidRPr="00520A8C">
        <w:rPr>
          <w:rFonts w:ascii="Open Sans" w:hAnsi="Open Sans" w:cs="Open Sans"/>
          <w:bCs/>
          <w:color w:val="000000"/>
          <w:sz w:val="20"/>
          <w:szCs w:val="20"/>
        </w:rPr>
        <w:t>,</w:t>
      </w:r>
      <w:r w:rsidR="00802F5F" w:rsidRPr="00520A8C">
        <w:rPr>
          <w:rFonts w:ascii="Open Sans" w:hAnsi="Open Sans" w:cs="Open Sans"/>
          <w:bCs/>
          <w:color w:val="000000"/>
          <w:sz w:val="20"/>
          <w:szCs w:val="20"/>
        </w:rPr>
        <w:t xml:space="preserve"> zgodnie z</w:t>
      </w:r>
      <w:r w:rsidR="00F317A4" w:rsidRPr="00520A8C">
        <w:rPr>
          <w:rFonts w:ascii="Open Sans" w:hAnsi="Open Sans" w:cs="Open Sans"/>
          <w:bCs/>
          <w:color w:val="000000"/>
          <w:sz w:val="20"/>
          <w:szCs w:val="20"/>
        </w:rPr>
        <w:t> </w:t>
      </w:r>
      <w:r w:rsidR="00802F5F" w:rsidRPr="00520A8C">
        <w:rPr>
          <w:rFonts w:ascii="Open Sans" w:hAnsi="Open Sans" w:cs="Open Sans"/>
          <w:bCs/>
          <w:color w:val="000000"/>
          <w:sz w:val="20"/>
          <w:szCs w:val="20"/>
        </w:rPr>
        <w:t>O</w:t>
      </w:r>
      <w:r w:rsidR="00A9436D" w:rsidRPr="00520A8C">
        <w:rPr>
          <w:rFonts w:ascii="Open Sans" w:hAnsi="Open Sans" w:cs="Open Sans"/>
          <w:bCs/>
          <w:color w:val="000000"/>
          <w:sz w:val="20"/>
          <w:szCs w:val="20"/>
        </w:rPr>
        <w:t xml:space="preserve">pisem przedmiotu </w:t>
      </w:r>
      <w:proofErr w:type="spellStart"/>
      <w:r w:rsidR="00A9436D" w:rsidRPr="00520A8C">
        <w:rPr>
          <w:rFonts w:ascii="Open Sans" w:hAnsi="Open Sans" w:cs="Open Sans"/>
          <w:bCs/>
          <w:color w:val="000000"/>
          <w:sz w:val="20"/>
          <w:szCs w:val="20"/>
        </w:rPr>
        <w:t>zamówienia</w:t>
      </w:r>
      <w:proofErr w:type="spellEnd"/>
      <w:r w:rsidR="00A9436D" w:rsidRPr="00520A8C">
        <w:rPr>
          <w:rFonts w:ascii="Open Sans" w:hAnsi="Open Sans" w:cs="Open Sans"/>
          <w:bCs/>
          <w:color w:val="000000"/>
          <w:sz w:val="20"/>
          <w:szCs w:val="20"/>
        </w:rPr>
        <w:t xml:space="preserve"> stanowiącym Załącznik nr 1 do umowy i Ofertą Wykonawcy stanowiącą Załącznik  nr 2 do umowy </w:t>
      </w:r>
      <w:r w:rsidR="007A2F45" w:rsidRPr="00520A8C">
        <w:rPr>
          <w:rFonts w:ascii="Open Sans" w:hAnsi="Open Sans" w:cs="Open Sans"/>
          <w:bCs/>
          <w:color w:val="000000"/>
          <w:sz w:val="20"/>
          <w:szCs w:val="20"/>
        </w:rPr>
        <w:t xml:space="preserve">oraz pełnienie nadzoru </w:t>
      </w:r>
      <w:r w:rsidR="004E2427" w:rsidRPr="00520A8C">
        <w:rPr>
          <w:rFonts w:ascii="Open Sans" w:hAnsi="Open Sans" w:cs="Open Sans"/>
          <w:bCs/>
          <w:color w:val="000000"/>
          <w:sz w:val="20"/>
          <w:szCs w:val="20"/>
        </w:rPr>
        <w:t xml:space="preserve">autorskiego </w:t>
      </w:r>
      <w:r w:rsidR="005E0573">
        <w:rPr>
          <w:rFonts w:ascii="Open Sans" w:hAnsi="Open Sans" w:cs="Open Sans"/>
          <w:bCs/>
          <w:color w:val="000000"/>
          <w:sz w:val="20"/>
          <w:szCs w:val="20"/>
        </w:rPr>
        <w:t xml:space="preserve">w </w:t>
      </w:r>
      <w:r w:rsidR="004E2427" w:rsidRPr="00520A8C">
        <w:rPr>
          <w:rFonts w:ascii="Open Sans" w:hAnsi="Open Sans" w:cs="Open Sans"/>
          <w:bCs/>
          <w:color w:val="000000"/>
          <w:sz w:val="20"/>
          <w:szCs w:val="20"/>
        </w:rPr>
        <w:t xml:space="preserve">trakcie realizacji prac będących przedmiotem </w:t>
      </w:r>
      <w:proofErr w:type="spellStart"/>
      <w:r w:rsidR="004E2427" w:rsidRPr="00520A8C">
        <w:rPr>
          <w:rFonts w:ascii="Open Sans" w:hAnsi="Open Sans" w:cs="Open Sans"/>
          <w:bCs/>
          <w:color w:val="000000"/>
          <w:sz w:val="20"/>
          <w:szCs w:val="20"/>
        </w:rPr>
        <w:t>zamówienia</w:t>
      </w:r>
      <w:proofErr w:type="spellEnd"/>
      <w:r w:rsidR="004E2427" w:rsidRPr="00520A8C">
        <w:rPr>
          <w:rFonts w:ascii="Open Sans" w:hAnsi="Open Sans" w:cs="Open Sans"/>
          <w:bCs/>
          <w:color w:val="000000"/>
          <w:sz w:val="20"/>
          <w:szCs w:val="20"/>
        </w:rPr>
        <w:t>.</w:t>
      </w:r>
    </w:p>
    <w:p w:rsidR="00A9436D" w:rsidRPr="00520A8C" w:rsidRDefault="00A9436D" w:rsidP="001D618B">
      <w:pPr>
        <w:pStyle w:val="Zwykytekst1"/>
        <w:numPr>
          <w:ilvl w:val="0"/>
          <w:numId w:val="7"/>
        </w:numPr>
        <w:tabs>
          <w:tab w:val="left" w:pos="360"/>
        </w:tabs>
        <w:adjustRightInd w:val="0"/>
        <w:spacing w:before="120"/>
        <w:ind w:left="425" w:hanging="357"/>
        <w:jc w:val="both"/>
        <w:rPr>
          <w:rFonts w:ascii="Open Sans" w:hAnsi="Open Sans" w:cs="Open Sans"/>
          <w:color w:val="000000"/>
          <w:sz w:val="20"/>
          <w:szCs w:val="20"/>
        </w:rPr>
      </w:pPr>
      <w:r w:rsidRPr="00520A8C">
        <w:rPr>
          <w:rFonts w:ascii="Open Sans" w:hAnsi="Open Sans" w:cs="Open Sans"/>
          <w:color w:val="000000"/>
          <w:sz w:val="20"/>
          <w:szCs w:val="20"/>
        </w:rPr>
        <w:t>Zamawiający przewiduje możliwość skorzystania w postęp</w:t>
      </w:r>
      <w:r w:rsidR="004B315C" w:rsidRPr="00520A8C">
        <w:rPr>
          <w:rFonts w:ascii="Open Sans" w:hAnsi="Open Sans" w:cs="Open Sans"/>
          <w:color w:val="000000"/>
          <w:sz w:val="20"/>
          <w:szCs w:val="20"/>
        </w:rPr>
        <w:t>owaniu z prawa opcji, zgodnie z </w:t>
      </w:r>
      <w:r w:rsidRPr="00520A8C">
        <w:rPr>
          <w:rFonts w:ascii="Open Sans" w:hAnsi="Open Sans" w:cs="Open Sans"/>
          <w:color w:val="000000"/>
          <w:sz w:val="20"/>
          <w:szCs w:val="20"/>
        </w:rPr>
        <w:t>którym Zamawiający może zlecić Wykonawcy za dodatkowym wynagrodzeniem:</w:t>
      </w:r>
    </w:p>
    <w:p w:rsidR="00302E83" w:rsidRPr="00E54707" w:rsidRDefault="00302E83" w:rsidP="00302E83">
      <w:pPr>
        <w:pStyle w:val="Akapitzlist"/>
        <w:numPr>
          <w:ilvl w:val="0"/>
          <w:numId w:val="36"/>
        </w:numPr>
        <w:adjustRightInd w:val="0"/>
        <w:spacing w:afterLines="0"/>
        <w:rPr>
          <w:rFonts w:ascii="Open Sans" w:hAnsi="Open Sans" w:cs="Open Sans"/>
          <w:sz w:val="20"/>
          <w:szCs w:val="20"/>
        </w:rPr>
      </w:pPr>
      <w:r w:rsidRPr="00E54707">
        <w:rPr>
          <w:rFonts w:ascii="Open Sans" w:hAnsi="Open Sans" w:cs="Open Sans"/>
          <w:sz w:val="20"/>
          <w:szCs w:val="20"/>
        </w:rPr>
        <w:t xml:space="preserve">wykonanie wielobranżowej dokumentacji budowlano wykonawczej w obrębie pasa drogowego (w ramach Fazy 2 Etapu 2) – Prawo opcji I, </w:t>
      </w:r>
    </w:p>
    <w:p w:rsidR="00302E83" w:rsidRPr="00E54707" w:rsidRDefault="00302E83" w:rsidP="00302E83">
      <w:pPr>
        <w:pStyle w:val="Akapitzlist"/>
        <w:numPr>
          <w:ilvl w:val="0"/>
          <w:numId w:val="36"/>
        </w:numPr>
        <w:adjustRightInd w:val="0"/>
        <w:spacing w:afterLines="0"/>
        <w:rPr>
          <w:rFonts w:ascii="Open Sans" w:hAnsi="Open Sans" w:cs="Open Sans"/>
          <w:sz w:val="20"/>
          <w:szCs w:val="20"/>
        </w:rPr>
      </w:pPr>
      <w:r w:rsidRPr="00E54707">
        <w:rPr>
          <w:rFonts w:ascii="Open Sans" w:hAnsi="Open Sans" w:cs="Open Sans"/>
          <w:sz w:val="20"/>
          <w:szCs w:val="20"/>
        </w:rPr>
        <w:t>wykonanie projektów budowlano-wykonawczych dla obszarów poza pasem drogowym wskazanych przez Zamawiającego, obejmujących wszystkie wymagane w etapie drugim elementy dokumentacji zagospodarowania terenu, a jeśli to konieczne, także pozwolenia na budowę dla nowych elementów zagospodarowania (w ramach Etapu 3) – Prawo opcji II,</w:t>
      </w:r>
    </w:p>
    <w:p w:rsidR="00302E83" w:rsidRPr="00E54707" w:rsidRDefault="00302E83" w:rsidP="00302E83">
      <w:pPr>
        <w:pStyle w:val="Akapitzlist"/>
        <w:numPr>
          <w:ilvl w:val="0"/>
          <w:numId w:val="36"/>
        </w:numPr>
        <w:adjustRightInd w:val="0"/>
        <w:spacing w:afterLines="0"/>
        <w:rPr>
          <w:rFonts w:ascii="Open Sans" w:hAnsi="Open Sans" w:cs="Open Sans"/>
          <w:sz w:val="20"/>
          <w:szCs w:val="20"/>
        </w:rPr>
      </w:pPr>
      <w:r w:rsidRPr="00E54707">
        <w:rPr>
          <w:rFonts w:ascii="Open Sans" w:hAnsi="Open Sans" w:cs="Open Sans"/>
          <w:sz w:val="20"/>
          <w:szCs w:val="20"/>
        </w:rPr>
        <w:t xml:space="preserve">wizyty na budowie wykonywane w ramach pełnienia przez Projektanta nadzoru autorskiego w takcie realizacji prac będących przedmiotem </w:t>
      </w:r>
      <w:proofErr w:type="spellStart"/>
      <w:r w:rsidRPr="00E54707">
        <w:rPr>
          <w:rFonts w:ascii="Open Sans" w:hAnsi="Open Sans" w:cs="Open Sans"/>
          <w:sz w:val="20"/>
          <w:szCs w:val="20"/>
        </w:rPr>
        <w:t>zamówienia</w:t>
      </w:r>
      <w:proofErr w:type="spellEnd"/>
      <w:r w:rsidRPr="00E54707">
        <w:rPr>
          <w:rFonts w:ascii="Open Sans" w:hAnsi="Open Sans" w:cs="Open Sans"/>
          <w:sz w:val="20"/>
          <w:szCs w:val="20"/>
        </w:rPr>
        <w:t xml:space="preserve"> ( w ramach etapu IV) – Prawo opcji III. </w:t>
      </w:r>
    </w:p>
    <w:p w:rsidR="000E2FF4" w:rsidRPr="00520A8C" w:rsidRDefault="007F76BA" w:rsidP="001D618B">
      <w:pPr>
        <w:pStyle w:val="Zwykytekst1"/>
        <w:numPr>
          <w:ilvl w:val="0"/>
          <w:numId w:val="7"/>
        </w:numPr>
        <w:tabs>
          <w:tab w:val="left" w:pos="360"/>
        </w:tabs>
        <w:adjustRightInd w:val="0"/>
        <w:spacing w:before="120"/>
        <w:ind w:left="425" w:hanging="357"/>
        <w:jc w:val="both"/>
        <w:rPr>
          <w:rFonts w:ascii="Open Sans" w:hAnsi="Open Sans" w:cs="Open Sans"/>
          <w:color w:val="000000"/>
          <w:sz w:val="20"/>
          <w:szCs w:val="20"/>
        </w:rPr>
      </w:pPr>
      <w:r w:rsidRPr="00520A8C">
        <w:rPr>
          <w:rFonts w:ascii="Open Sans" w:hAnsi="Open Sans" w:cs="Open Sans"/>
          <w:color w:val="000000"/>
          <w:sz w:val="20"/>
          <w:szCs w:val="20"/>
        </w:rPr>
        <w:t xml:space="preserve">W wykonaniu postanowień niniejszej umowy Wykonawca  zobowiązuje się do: </w:t>
      </w:r>
    </w:p>
    <w:p w:rsidR="000E2FF4" w:rsidRPr="00520A8C" w:rsidRDefault="00B7147E" w:rsidP="001D618B">
      <w:pPr>
        <w:pStyle w:val="Akapitzlist"/>
        <w:numPr>
          <w:ilvl w:val="0"/>
          <w:numId w:val="8"/>
        </w:numPr>
        <w:adjustRightInd w:val="0"/>
        <w:spacing w:afterLines="0"/>
        <w:rPr>
          <w:rFonts w:ascii="Open Sans" w:hAnsi="Open Sans" w:cs="Open Sans"/>
          <w:color w:val="000000"/>
          <w:sz w:val="20"/>
          <w:szCs w:val="20"/>
        </w:rPr>
      </w:pPr>
      <w:r w:rsidRPr="00520A8C">
        <w:rPr>
          <w:rFonts w:ascii="Open Sans" w:hAnsi="Open Sans" w:cs="Open Sans"/>
          <w:color w:val="000000"/>
          <w:sz w:val="20"/>
          <w:szCs w:val="20"/>
        </w:rPr>
        <w:t>wykonywania</w:t>
      </w:r>
      <w:r w:rsidR="007F76BA" w:rsidRPr="00520A8C">
        <w:rPr>
          <w:rFonts w:ascii="Open Sans" w:hAnsi="Open Sans" w:cs="Open Sans"/>
          <w:color w:val="000000"/>
          <w:sz w:val="20"/>
          <w:szCs w:val="20"/>
        </w:rPr>
        <w:t xml:space="preserve"> przedmiotu </w:t>
      </w:r>
      <w:r w:rsidR="0090300B" w:rsidRPr="00520A8C">
        <w:rPr>
          <w:rFonts w:ascii="Open Sans" w:hAnsi="Open Sans" w:cs="Open Sans"/>
          <w:color w:val="000000"/>
          <w:sz w:val="20"/>
          <w:szCs w:val="20"/>
        </w:rPr>
        <w:t>u</w:t>
      </w:r>
      <w:r w:rsidR="007F76BA" w:rsidRPr="00520A8C">
        <w:rPr>
          <w:rFonts w:ascii="Open Sans" w:hAnsi="Open Sans" w:cs="Open Sans"/>
          <w:color w:val="000000"/>
          <w:sz w:val="20"/>
          <w:szCs w:val="20"/>
        </w:rPr>
        <w:t xml:space="preserve">mowy z najwyższą starannością, zgodnie z zasadami współczesnej wiedzy technicznej, z uwzględnieniem nowoczesnych rozwiązań technologicznych i budowlanych, Polskimi Normami, obowiązującymi </w:t>
      </w:r>
      <w:r w:rsidR="006066AC" w:rsidRPr="00520A8C">
        <w:rPr>
          <w:rFonts w:ascii="Open Sans" w:hAnsi="Open Sans" w:cs="Open Sans"/>
          <w:color w:val="000000"/>
          <w:sz w:val="20"/>
          <w:szCs w:val="20"/>
        </w:rPr>
        <w:t xml:space="preserve">przepisami </w:t>
      </w:r>
      <w:r w:rsidR="00F31CE1" w:rsidRPr="00520A8C">
        <w:rPr>
          <w:rFonts w:ascii="Open Sans" w:hAnsi="Open Sans" w:cs="Open Sans"/>
          <w:color w:val="000000"/>
          <w:sz w:val="20"/>
          <w:szCs w:val="20"/>
        </w:rPr>
        <w:t xml:space="preserve">o </w:t>
      </w:r>
      <w:r w:rsidR="006066AC" w:rsidRPr="00520A8C">
        <w:rPr>
          <w:rFonts w:ascii="Open Sans" w:hAnsi="Open Sans" w:cs="Open Sans"/>
          <w:color w:val="000000"/>
          <w:sz w:val="20"/>
          <w:szCs w:val="20"/>
        </w:rPr>
        <w:t xml:space="preserve">ruchu </w:t>
      </w:r>
      <w:r w:rsidR="00F31CE1" w:rsidRPr="00520A8C">
        <w:rPr>
          <w:rFonts w:ascii="Open Sans" w:hAnsi="Open Sans" w:cs="Open Sans"/>
          <w:color w:val="000000"/>
          <w:sz w:val="20"/>
          <w:szCs w:val="20"/>
        </w:rPr>
        <w:t xml:space="preserve">drogowym </w:t>
      </w:r>
      <w:r w:rsidR="006066AC" w:rsidRPr="00520A8C">
        <w:rPr>
          <w:rFonts w:ascii="Open Sans" w:hAnsi="Open Sans" w:cs="Open Sans"/>
          <w:color w:val="000000"/>
          <w:sz w:val="20"/>
          <w:szCs w:val="20"/>
        </w:rPr>
        <w:t xml:space="preserve">i </w:t>
      </w:r>
      <w:r w:rsidR="007F76BA" w:rsidRPr="00520A8C">
        <w:rPr>
          <w:rFonts w:ascii="Open Sans" w:hAnsi="Open Sans" w:cs="Open Sans"/>
          <w:color w:val="000000"/>
          <w:sz w:val="20"/>
          <w:szCs w:val="20"/>
        </w:rPr>
        <w:t>przepisami techniczno-budowlanymi</w:t>
      </w:r>
      <w:r w:rsidR="006066AC" w:rsidRPr="00520A8C">
        <w:rPr>
          <w:rFonts w:ascii="Open Sans" w:hAnsi="Open Sans" w:cs="Open Sans"/>
          <w:color w:val="000000"/>
          <w:sz w:val="20"/>
          <w:szCs w:val="20"/>
        </w:rPr>
        <w:t xml:space="preserve"> w zakresie dróg </w:t>
      </w:r>
      <w:r w:rsidR="00F31CE1" w:rsidRPr="00520A8C">
        <w:rPr>
          <w:rFonts w:ascii="Open Sans" w:hAnsi="Open Sans" w:cs="Open Sans"/>
          <w:color w:val="000000"/>
          <w:sz w:val="20"/>
          <w:szCs w:val="20"/>
        </w:rPr>
        <w:t xml:space="preserve"> </w:t>
      </w:r>
      <w:r w:rsidR="006066AC" w:rsidRPr="00520A8C">
        <w:rPr>
          <w:rFonts w:ascii="Open Sans" w:hAnsi="Open Sans" w:cs="Open Sans"/>
          <w:color w:val="000000"/>
          <w:sz w:val="20"/>
          <w:szCs w:val="20"/>
        </w:rPr>
        <w:t xml:space="preserve">publicznych, </w:t>
      </w:r>
      <w:r w:rsidR="007F76BA" w:rsidRPr="00520A8C">
        <w:rPr>
          <w:rFonts w:ascii="Open Sans" w:hAnsi="Open Sans" w:cs="Open Sans"/>
          <w:color w:val="000000"/>
          <w:sz w:val="20"/>
          <w:szCs w:val="20"/>
        </w:rPr>
        <w:t>or</w:t>
      </w:r>
      <w:r w:rsidR="004E2427" w:rsidRPr="00520A8C">
        <w:rPr>
          <w:rFonts w:ascii="Open Sans" w:hAnsi="Open Sans" w:cs="Open Sans"/>
          <w:color w:val="000000"/>
          <w:sz w:val="20"/>
          <w:szCs w:val="20"/>
        </w:rPr>
        <w:t>az O</w:t>
      </w:r>
      <w:r w:rsidR="001C515F" w:rsidRPr="00520A8C">
        <w:rPr>
          <w:rFonts w:ascii="Open Sans" w:hAnsi="Open Sans" w:cs="Open Sans"/>
          <w:color w:val="000000"/>
          <w:sz w:val="20"/>
          <w:szCs w:val="20"/>
        </w:rPr>
        <w:t xml:space="preserve">pisem przedmiotu </w:t>
      </w:r>
      <w:proofErr w:type="spellStart"/>
      <w:r w:rsidR="001C515F" w:rsidRPr="00520A8C">
        <w:rPr>
          <w:rFonts w:ascii="Open Sans" w:hAnsi="Open Sans" w:cs="Open Sans"/>
          <w:color w:val="000000"/>
          <w:sz w:val="20"/>
          <w:szCs w:val="20"/>
        </w:rPr>
        <w:t>zamówienia</w:t>
      </w:r>
      <w:proofErr w:type="spellEnd"/>
      <w:r w:rsidR="004E2427" w:rsidRPr="00520A8C">
        <w:rPr>
          <w:rFonts w:ascii="Open Sans" w:hAnsi="Open Sans" w:cs="Open Sans"/>
          <w:color w:val="000000"/>
          <w:sz w:val="20"/>
          <w:szCs w:val="20"/>
        </w:rPr>
        <w:t xml:space="preserve"> i Ofertą Wykonawcy</w:t>
      </w:r>
      <w:r w:rsidR="001C515F" w:rsidRPr="00520A8C">
        <w:rPr>
          <w:rFonts w:ascii="Open Sans" w:hAnsi="Open Sans" w:cs="Open Sans"/>
          <w:color w:val="000000"/>
          <w:sz w:val="20"/>
          <w:szCs w:val="20"/>
        </w:rPr>
        <w:t>,</w:t>
      </w:r>
    </w:p>
    <w:p w:rsidR="000E2FF4" w:rsidRPr="00520A8C" w:rsidRDefault="003E62C7" w:rsidP="001D618B">
      <w:pPr>
        <w:pStyle w:val="Akapitzlist"/>
        <w:numPr>
          <w:ilvl w:val="0"/>
          <w:numId w:val="8"/>
        </w:numPr>
        <w:adjustRightInd w:val="0"/>
        <w:spacing w:afterLines="0"/>
        <w:rPr>
          <w:rFonts w:ascii="Open Sans" w:hAnsi="Open Sans" w:cs="Open Sans"/>
          <w:color w:val="000000"/>
          <w:sz w:val="20"/>
          <w:szCs w:val="20"/>
        </w:rPr>
      </w:pPr>
      <w:r w:rsidRPr="00520A8C">
        <w:rPr>
          <w:rFonts w:ascii="Open Sans" w:hAnsi="Open Sans" w:cs="Open Sans"/>
          <w:color w:val="000000"/>
          <w:sz w:val="20"/>
          <w:szCs w:val="20"/>
        </w:rPr>
        <w:t xml:space="preserve"> </w:t>
      </w:r>
      <w:r w:rsidR="00B7147E" w:rsidRPr="00520A8C">
        <w:rPr>
          <w:rFonts w:ascii="Open Sans" w:hAnsi="Open Sans" w:cs="Open Sans"/>
          <w:color w:val="000000"/>
          <w:sz w:val="20"/>
          <w:szCs w:val="20"/>
        </w:rPr>
        <w:t>wykonania</w:t>
      </w:r>
      <w:r w:rsidR="007F76BA" w:rsidRPr="00520A8C">
        <w:rPr>
          <w:rFonts w:ascii="Open Sans" w:hAnsi="Open Sans" w:cs="Open Sans"/>
          <w:color w:val="000000"/>
          <w:sz w:val="20"/>
          <w:szCs w:val="20"/>
        </w:rPr>
        <w:t xml:space="preserve"> wszelkich innych obowiązków projektanta określ</w:t>
      </w:r>
      <w:r w:rsidR="0030044F" w:rsidRPr="00520A8C">
        <w:rPr>
          <w:rFonts w:ascii="Open Sans" w:hAnsi="Open Sans" w:cs="Open Sans"/>
          <w:color w:val="000000"/>
          <w:sz w:val="20"/>
          <w:szCs w:val="20"/>
        </w:rPr>
        <w:t xml:space="preserve">onych w ustawie Prawo budowlane, </w:t>
      </w:r>
      <w:r w:rsidR="00B7147E" w:rsidRPr="00520A8C">
        <w:rPr>
          <w:rFonts w:ascii="Open Sans" w:hAnsi="Open Sans" w:cs="Open Sans"/>
          <w:color w:val="000000"/>
          <w:sz w:val="20"/>
          <w:szCs w:val="20"/>
        </w:rPr>
        <w:t xml:space="preserve">ustawie </w:t>
      </w:r>
      <w:r w:rsidR="0030044F" w:rsidRPr="00520A8C">
        <w:rPr>
          <w:rFonts w:ascii="Open Sans" w:hAnsi="Open Sans" w:cs="Open Sans"/>
          <w:color w:val="000000"/>
          <w:sz w:val="20"/>
          <w:szCs w:val="20"/>
        </w:rPr>
        <w:t xml:space="preserve">Prawo o ruchu drogowym, </w:t>
      </w:r>
      <w:r w:rsidR="00B7147E" w:rsidRPr="00520A8C">
        <w:rPr>
          <w:rFonts w:ascii="Open Sans" w:hAnsi="Open Sans" w:cs="Open Sans"/>
          <w:color w:val="000000"/>
          <w:sz w:val="20"/>
          <w:szCs w:val="20"/>
        </w:rPr>
        <w:t>ustawie</w:t>
      </w:r>
      <w:r w:rsidR="0030044F" w:rsidRPr="00520A8C">
        <w:rPr>
          <w:rFonts w:ascii="Open Sans" w:hAnsi="Open Sans" w:cs="Open Sans"/>
          <w:color w:val="000000"/>
          <w:sz w:val="20"/>
          <w:szCs w:val="20"/>
        </w:rPr>
        <w:t xml:space="preserve"> o drogach publicznych</w:t>
      </w:r>
      <w:r w:rsidR="006066AC" w:rsidRPr="00520A8C">
        <w:rPr>
          <w:rFonts w:ascii="Open Sans" w:hAnsi="Open Sans" w:cs="Open Sans"/>
          <w:color w:val="000000"/>
          <w:sz w:val="20"/>
          <w:szCs w:val="20"/>
        </w:rPr>
        <w:t>,</w:t>
      </w:r>
      <w:r w:rsidR="00933B9A" w:rsidRPr="00520A8C">
        <w:rPr>
          <w:rFonts w:ascii="Open Sans" w:hAnsi="Open Sans" w:cs="Open Sans"/>
          <w:color w:val="000000"/>
          <w:sz w:val="20"/>
          <w:szCs w:val="20"/>
        </w:rPr>
        <w:t xml:space="preserve"> </w:t>
      </w:r>
      <w:r w:rsidR="003B2DE0" w:rsidRPr="00520A8C">
        <w:rPr>
          <w:rFonts w:ascii="Open Sans" w:hAnsi="Open Sans" w:cs="Open Sans"/>
          <w:color w:val="000000"/>
          <w:sz w:val="20"/>
          <w:szCs w:val="20"/>
        </w:rPr>
        <w:t>rozporządzeni</w:t>
      </w:r>
      <w:r w:rsidR="00D33A4E" w:rsidRPr="00520A8C">
        <w:rPr>
          <w:rFonts w:ascii="Open Sans" w:hAnsi="Open Sans" w:cs="Open Sans"/>
          <w:color w:val="000000"/>
          <w:sz w:val="20"/>
          <w:szCs w:val="20"/>
        </w:rPr>
        <w:t>u</w:t>
      </w:r>
      <w:r w:rsidR="003B2DE0" w:rsidRPr="00520A8C">
        <w:rPr>
          <w:rFonts w:ascii="Open Sans" w:hAnsi="Open Sans" w:cs="Open Sans"/>
          <w:color w:val="000000"/>
          <w:sz w:val="20"/>
          <w:szCs w:val="20"/>
        </w:rPr>
        <w:t xml:space="preserve"> w sprawie warunków technicznych, jakim powinny odpowiadać drogi publiczne i ich usytuowanie, </w:t>
      </w:r>
      <w:r w:rsidR="00B7147E" w:rsidRPr="00520A8C">
        <w:rPr>
          <w:rFonts w:ascii="Open Sans" w:hAnsi="Open Sans" w:cs="Open Sans"/>
          <w:color w:val="000000"/>
          <w:sz w:val="20"/>
          <w:szCs w:val="20"/>
        </w:rPr>
        <w:t>ustawie</w:t>
      </w:r>
      <w:r w:rsidR="00933B9A" w:rsidRPr="00520A8C">
        <w:rPr>
          <w:rFonts w:ascii="Open Sans" w:hAnsi="Open Sans" w:cs="Open Sans"/>
          <w:color w:val="000000"/>
          <w:sz w:val="20"/>
          <w:szCs w:val="20"/>
        </w:rPr>
        <w:t xml:space="preserve"> o ochronie zabytków i opiece nad zabytkami</w:t>
      </w:r>
      <w:r w:rsidR="001C515F" w:rsidRPr="00520A8C">
        <w:rPr>
          <w:rFonts w:ascii="Open Sans" w:hAnsi="Open Sans" w:cs="Open Sans"/>
          <w:color w:val="000000"/>
          <w:sz w:val="20"/>
          <w:szCs w:val="20"/>
        </w:rPr>
        <w:t>,</w:t>
      </w:r>
    </w:p>
    <w:p w:rsidR="000E2FF4" w:rsidRPr="00520A8C" w:rsidRDefault="00B7147E" w:rsidP="001D618B">
      <w:pPr>
        <w:pStyle w:val="Akapitzlist"/>
        <w:numPr>
          <w:ilvl w:val="0"/>
          <w:numId w:val="8"/>
        </w:numPr>
        <w:adjustRightInd w:val="0"/>
        <w:spacing w:afterLines="0"/>
        <w:rPr>
          <w:rFonts w:ascii="Open Sans" w:hAnsi="Open Sans" w:cs="Open Sans"/>
          <w:sz w:val="20"/>
          <w:szCs w:val="20"/>
        </w:rPr>
      </w:pPr>
      <w:r w:rsidRPr="00520A8C">
        <w:rPr>
          <w:rFonts w:ascii="Open Sans" w:hAnsi="Open Sans" w:cs="Open Sans"/>
          <w:color w:val="000000"/>
          <w:sz w:val="20"/>
          <w:szCs w:val="20"/>
        </w:rPr>
        <w:lastRenderedPageBreak/>
        <w:t>przedst</w:t>
      </w:r>
      <w:r w:rsidRPr="00520A8C">
        <w:rPr>
          <w:rFonts w:ascii="Open Sans" w:hAnsi="Open Sans" w:cs="Open Sans"/>
          <w:sz w:val="20"/>
          <w:szCs w:val="20"/>
        </w:rPr>
        <w:t>awiania</w:t>
      </w:r>
      <w:r w:rsidR="007F76BA" w:rsidRPr="00520A8C">
        <w:rPr>
          <w:rFonts w:ascii="Open Sans" w:hAnsi="Open Sans" w:cs="Open Sans"/>
          <w:sz w:val="20"/>
          <w:szCs w:val="20"/>
        </w:rPr>
        <w:t xml:space="preserve"> Zamawiającemu wyników poszczególnych etapów prac</w:t>
      </w:r>
      <w:r w:rsidRPr="00520A8C">
        <w:rPr>
          <w:rFonts w:ascii="Open Sans" w:hAnsi="Open Sans" w:cs="Open Sans"/>
          <w:sz w:val="20"/>
          <w:szCs w:val="20"/>
        </w:rPr>
        <w:t xml:space="preserve"> projektowych</w:t>
      </w:r>
      <w:r w:rsidR="007F76BA" w:rsidRPr="00520A8C">
        <w:rPr>
          <w:rFonts w:ascii="Open Sans" w:hAnsi="Open Sans" w:cs="Open Sans"/>
          <w:sz w:val="20"/>
          <w:szCs w:val="20"/>
        </w:rPr>
        <w:t>, zgod</w:t>
      </w:r>
      <w:r w:rsidR="004E2427" w:rsidRPr="00520A8C">
        <w:rPr>
          <w:rFonts w:ascii="Open Sans" w:hAnsi="Open Sans" w:cs="Open Sans"/>
          <w:sz w:val="20"/>
          <w:szCs w:val="20"/>
        </w:rPr>
        <w:t>nie z O</w:t>
      </w:r>
      <w:r w:rsidR="007F76BA" w:rsidRPr="00520A8C">
        <w:rPr>
          <w:rFonts w:ascii="Open Sans" w:hAnsi="Open Sans" w:cs="Open Sans"/>
          <w:sz w:val="20"/>
          <w:szCs w:val="20"/>
        </w:rPr>
        <w:t xml:space="preserve">pisem przedmiotu </w:t>
      </w:r>
      <w:proofErr w:type="spellStart"/>
      <w:r w:rsidR="007F76BA" w:rsidRPr="00520A8C">
        <w:rPr>
          <w:rFonts w:ascii="Open Sans" w:hAnsi="Open Sans" w:cs="Open Sans"/>
          <w:sz w:val="20"/>
          <w:szCs w:val="20"/>
        </w:rPr>
        <w:t>zamówienia</w:t>
      </w:r>
      <w:proofErr w:type="spellEnd"/>
      <w:r w:rsidR="007F76BA" w:rsidRPr="00520A8C">
        <w:rPr>
          <w:rFonts w:ascii="Open Sans" w:hAnsi="Open Sans" w:cs="Open Sans"/>
          <w:sz w:val="20"/>
          <w:szCs w:val="20"/>
        </w:rPr>
        <w:t xml:space="preserve"> </w:t>
      </w:r>
      <w:r w:rsidR="004E2427" w:rsidRPr="00520A8C">
        <w:rPr>
          <w:rFonts w:ascii="Open Sans" w:hAnsi="Open Sans" w:cs="Open Sans"/>
          <w:sz w:val="20"/>
          <w:szCs w:val="20"/>
        </w:rPr>
        <w:t>i O</w:t>
      </w:r>
      <w:r w:rsidR="00FA0C44" w:rsidRPr="00520A8C">
        <w:rPr>
          <w:rFonts w:ascii="Open Sans" w:hAnsi="Open Sans" w:cs="Open Sans"/>
          <w:sz w:val="20"/>
          <w:szCs w:val="20"/>
        </w:rPr>
        <w:t>fertą Wykonawcy</w:t>
      </w:r>
      <w:r w:rsidR="002C3BE1" w:rsidRPr="00520A8C">
        <w:rPr>
          <w:rFonts w:ascii="Open Sans" w:hAnsi="Open Sans" w:cs="Open Sans"/>
          <w:sz w:val="20"/>
          <w:szCs w:val="20"/>
        </w:rPr>
        <w:t xml:space="preserve"> </w:t>
      </w:r>
      <w:r w:rsidR="007F76BA" w:rsidRPr="00520A8C">
        <w:rPr>
          <w:rFonts w:ascii="Open Sans" w:hAnsi="Open Sans" w:cs="Open Sans"/>
          <w:sz w:val="20"/>
          <w:szCs w:val="20"/>
        </w:rPr>
        <w:t>w celu skonsultowania wyników i ustalenia dalszego toku prac</w:t>
      </w:r>
      <w:r w:rsidRPr="00520A8C">
        <w:rPr>
          <w:rFonts w:ascii="Open Sans" w:hAnsi="Open Sans" w:cs="Open Sans"/>
          <w:sz w:val="20"/>
          <w:szCs w:val="20"/>
        </w:rPr>
        <w:t xml:space="preserve"> projektowych</w:t>
      </w:r>
      <w:r w:rsidR="002C3BE1" w:rsidRPr="00520A8C">
        <w:rPr>
          <w:rFonts w:ascii="Open Sans" w:hAnsi="Open Sans" w:cs="Open Sans"/>
          <w:sz w:val="20"/>
          <w:szCs w:val="20"/>
        </w:rPr>
        <w:t>.</w:t>
      </w:r>
    </w:p>
    <w:p w:rsidR="00A9436D" w:rsidRPr="00981C76" w:rsidRDefault="00A9436D" w:rsidP="00A0555C">
      <w:pPr>
        <w:pStyle w:val="Nagwek1"/>
        <w:spacing w:before="240" w:afterLines="0"/>
        <w:rPr>
          <w:rFonts w:ascii="Open Sans" w:hAnsi="Open Sans" w:cs="Open Sans"/>
        </w:rPr>
      </w:pPr>
      <w:r w:rsidRPr="00981C76">
        <w:rPr>
          <w:rFonts w:ascii="Open Sans" w:hAnsi="Open Sans" w:cs="Open Sans"/>
        </w:rPr>
        <w:t>§2</w:t>
      </w:r>
    </w:p>
    <w:p w:rsidR="00A9436D" w:rsidRPr="00981C76" w:rsidRDefault="00A9436D" w:rsidP="00A0555C">
      <w:pPr>
        <w:pStyle w:val="Nagwek1"/>
        <w:tabs>
          <w:tab w:val="left" w:pos="0"/>
        </w:tabs>
        <w:spacing w:before="0" w:afterLines="0"/>
        <w:rPr>
          <w:rFonts w:ascii="Open Sans" w:hAnsi="Open Sans" w:cs="Open Sans"/>
        </w:rPr>
      </w:pPr>
      <w:r w:rsidRPr="00981C76">
        <w:rPr>
          <w:rFonts w:ascii="Open Sans" w:hAnsi="Open Sans" w:cs="Open Sans"/>
        </w:rPr>
        <w:t xml:space="preserve">Termin wykonania </w:t>
      </w:r>
      <w:proofErr w:type="spellStart"/>
      <w:r w:rsidRPr="00981C76">
        <w:rPr>
          <w:rFonts w:ascii="Open Sans" w:hAnsi="Open Sans" w:cs="Open Sans"/>
        </w:rPr>
        <w:t>zamówienia</w:t>
      </w:r>
      <w:proofErr w:type="spellEnd"/>
    </w:p>
    <w:p w:rsidR="009B1F87" w:rsidRPr="00E54707" w:rsidRDefault="00802F5F" w:rsidP="009B1F87">
      <w:pPr>
        <w:pStyle w:val="Zwykytekst1"/>
        <w:numPr>
          <w:ilvl w:val="0"/>
          <w:numId w:val="9"/>
        </w:numPr>
        <w:adjustRightInd w:val="0"/>
        <w:spacing w:before="120"/>
        <w:ind w:left="426"/>
        <w:jc w:val="both"/>
        <w:rPr>
          <w:rFonts w:ascii="Open Sans" w:hAnsi="Open Sans" w:cs="Open Sans"/>
          <w:sz w:val="20"/>
          <w:szCs w:val="20"/>
        </w:rPr>
      </w:pPr>
      <w:r w:rsidRPr="00E54707">
        <w:rPr>
          <w:rFonts w:ascii="Open Sans" w:hAnsi="Open Sans" w:cs="Open Sans"/>
          <w:sz w:val="20"/>
          <w:szCs w:val="20"/>
        </w:rPr>
        <w:t xml:space="preserve">Zamówienie </w:t>
      </w:r>
      <w:r w:rsidR="003C6F2D" w:rsidRPr="00E54707">
        <w:rPr>
          <w:rFonts w:ascii="Open Sans" w:hAnsi="Open Sans" w:cs="Open Sans"/>
          <w:sz w:val="20"/>
          <w:szCs w:val="20"/>
        </w:rPr>
        <w:t>w zakresie podstawowym obejmującym</w:t>
      </w:r>
      <w:r w:rsidR="000B58C6" w:rsidRPr="00E54707">
        <w:rPr>
          <w:rFonts w:ascii="Open Sans" w:hAnsi="Open Sans" w:cs="Open Sans"/>
          <w:sz w:val="20"/>
          <w:szCs w:val="20"/>
        </w:rPr>
        <w:t xml:space="preserve"> etap I </w:t>
      </w:r>
      <w:r w:rsidR="003C6F2D" w:rsidRPr="00E54707">
        <w:rPr>
          <w:rFonts w:ascii="Open Sans" w:hAnsi="Open Sans" w:cs="Open Sans"/>
          <w:sz w:val="20"/>
          <w:szCs w:val="20"/>
        </w:rPr>
        <w:t xml:space="preserve">oraz fazę I etapu 2 </w:t>
      </w:r>
      <w:r w:rsidRPr="00E54707">
        <w:rPr>
          <w:rFonts w:ascii="Open Sans" w:hAnsi="Open Sans" w:cs="Open Sans"/>
          <w:sz w:val="20"/>
          <w:szCs w:val="20"/>
        </w:rPr>
        <w:t xml:space="preserve">zostanie wykonane w terminie </w:t>
      </w:r>
      <w:r w:rsidR="00AF1497" w:rsidRPr="00E54707">
        <w:rPr>
          <w:rFonts w:ascii="Open Sans" w:hAnsi="Open Sans" w:cs="Open Sans"/>
          <w:sz w:val="20"/>
          <w:szCs w:val="20"/>
        </w:rPr>
        <w:t>…………………………………………….</w:t>
      </w:r>
      <w:r w:rsidR="0094203C" w:rsidRPr="00E54707">
        <w:rPr>
          <w:rFonts w:ascii="Open Sans" w:hAnsi="Open Sans" w:cs="Open Sans"/>
          <w:sz w:val="20"/>
          <w:szCs w:val="20"/>
        </w:rPr>
        <w:t xml:space="preserve"> (</w:t>
      </w:r>
      <w:r w:rsidR="0094203C" w:rsidRPr="00E54707">
        <w:rPr>
          <w:rFonts w:ascii="Open Sans" w:hAnsi="Open Sans" w:cs="Open Sans"/>
          <w:i/>
          <w:sz w:val="20"/>
          <w:szCs w:val="20"/>
        </w:rPr>
        <w:t>termin zostanie wpisany zgodnie z ofertą Wykonawcy</w:t>
      </w:r>
      <w:r w:rsidR="0094203C" w:rsidRPr="00E54707">
        <w:rPr>
          <w:rFonts w:ascii="Open Sans" w:hAnsi="Open Sans" w:cs="Open Sans"/>
          <w:sz w:val="20"/>
          <w:szCs w:val="20"/>
        </w:rPr>
        <w:t>)</w:t>
      </w:r>
      <w:r w:rsidR="00601934" w:rsidRPr="00E54707">
        <w:rPr>
          <w:rFonts w:ascii="Open Sans" w:hAnsi="Open Sans" w:cs="Open Sans"/>
          <w:sz w:val="20"/>
          <w:szCs w:val="20"/>
        </w:rPr>
        <w:t>, nie później jednak niż do dnia 20 grudnia 2017 r</w:t>
      </w:r>
      <w:r w:rsidR="007E0818" w:rsidRPr="00E54707">
        <w:rPr>
          <w:rFonts w:ascii="Open Sans" w:hAnsi="Open Sans" w:cs="Open Sans"/>
          <w:sz w:val="20"/>
          <w:szCs w:val="20"/>
        </w:rPr>
        <w:t>.</w:t>
      </w:r>
      <w:r w:rsidR="003C6F2D" w:rsidRPr="00E54707">
        <w:rPr>
          <w:rFonts w:ascii="Open Sans" w:hAnsi="Open Sans" w:cs="Open Sans"/>
          <w:sz w:val="20"/>
          <w:szCs w:val="20"/>
        </w:rPr>
        <w:t xml:space="preserve"> </w:t>
      </w:r>
      <w:r w:rsidR="000B58C6" w:rsidRPr="00E54707">
        <w:rPr>
          <w:rFonts w:ascii="Open Sans" w:hAnsi="Open Sans" w:cs="Open Sans"/>
          <w:sz w:val="20"/>
          <w:szCs w:val="20"/>
        </w:rPr>
        <w:t xml:space="preserve">W przypadku skorzystania przez Zamawiającego z prawa opcji okres obowiązywania umowy zostanie wydłużony zgodnie z § 12 ust. 1 </w:t>
      </w:r>
      <w:proofErr w:type="spellStart"/>
      <w:r w:rsidR="000B58C6" w:rsidRPr="00E54707">
        <w:rPr>
          <w:rFonts w:ascii="Open Sans" w:hAnsi="Open Sans" w:cs="Open Sans"/>
          <w:sz w:val="20"/>
          <w:szCs w:val="20"/>
        </w:rPr>
        <w:t>pkt</w:t>
      </w:r>
      <w:proofErr w:type="spellEnd"/>
      <w:r w:rsidR="000B58C6" w:rsidRPr="00E54707">
        <w:rPr>
          <w:rFonts w:ascii="Open Sans" w:hAnsi="Open Sans" w:cs="Open Sans"/>
          <w:sz w:val="20"/>
          <w:szCs w:val="20"/>
        </w:rPr>
        <w:t xml:space="preserve"> 4 umowy.</w:t>
      </w:r>
    </w:p>
    <w:p w:rsidR="0026768C" w:rsidRPr="00981C76" w:rsidRDefault="0026768C" w:rsidP="001D618B">
      <w:pPr>
        <w:pStyle w:val="Zwykytekst1"/>
        <w:numPr>
          <w:ilvl w:val="0"/>
          <w:numId w:val="9"/>
        </w:numPr>
        <w:adjustRightInd w:val="0"/>
        <w:spacing w:before="120"/>
        <w:ind w:left="426"/>
        <w:jc w:val="both"/>
        <w:rPr>
          <w:rFonts w:ascii="Open Sans" w:hAnsi="Open Sans" w:cs="Open Sans"/>
          <w:sz w:val="20"/>
          <w:szCs w:val="20"/>
        </w:rPr>
      </w:pPr>
      <w:r w:rsidRPr="00981C76">
        <w:rPr>
          <w:rFonts w:ascii="Open Sans" w:hAnsi="Open Sans" w:cs="Open Sans"/>
          <w:sz w:val="20"/>
          <w:szCs w:val="20"/>
        </w:rPr>
        <w:t>Strony postanawiają, że Wykonawca nie ponosi od</w:t>
      </w:r>
      <w:r w:rsidR="006F1FF7">
        <w:rPr>
          <w:rFonts w:ascii="Open Sans" w:hAnsi="Open Sans" w:cs="Open Sans"/>
          <w:sz w:val="20"/>
          <w:szCs w:val="20"/>
        </w:rPr>
        <w:t>powiedzialności za opóźnienie w </w:t>
      </w:r>
      <w:r w:rsidRPr="00981C76">
        <w:rPr>
          <w:rFonts w:ascii="Open Sans" w:hAnsi="Open Sans" w:cs="Open Sans"/>
          <w:sz w:val="20"/>
          <w:szCs w:val="20"/>
        </w:rPr>
        <w:t>wykonaniu przedmiotu umowy, wyłącznie w następujących przypadkach:</w:t>
      </w:r>
    </w:p>
    <w:p w:rsidR="0026768C" w:rsidRPr="00981C76" w:rsidRDefault="0026768C" w:rsidP="001D618B">
      <w:pPr>
        <w:pStyle w:val="Akapitzlist"/>
        <w:numPr>
          <w:ilvl w:val="0"/>
          <w:numId w:val="6"/>
        </w:numPr>
        <w:autoSpaceDE/>
        <w:autoSpaceDN/>
        <w:spacing w:afterLines="0"/>
        <w:ind w:left="709" w:hanging="283"/>
        <w:rPr>
          <w:rFonts w:ascii="Open Sans" w:hAnsi="Open Sans" w:cs="Open Sans"/>
          <w:sz w:val="20"/>
          <w:szCs w:val="20"/>
        </w:rPr>
      </w:pPr>
      <w:r w:rsidRPr="00981C76">
        <w:rPr>
          <w:rFonts w:ascii="Open Sans" w:hAnsi="Open Sans" w:cs="Open Sans"/>
          <w:sz w:val="20"/>
          <w:szCs w:val="20"/>
        </w:rPr>
        <w:t>zaistnienia zdarzeń o charakterze siły wyższej, niezależnych od Stron umowy, które uniemożliwiłyby terminowe wykonanie zobowiązań. Strony zobowiązują się do ustalenia odpowiednio zmienionego terminu wykonania przedmiotu umowy. Za siłę wyższą uważa się zdarzenie zewnętrzne, którego skutków nie da się przewidzieć, ani im zapobiec. W szczególności za siłę wyższą z zachowaniem powyższego będzie się uważać działania sił przyrody takie jak huragan, trzęsienie ziemi, powódź oraz inne zdarzenia takie jak wojnę, zamieszki, skażenie radioaktywne,</w:t>
      </w:r>
    </w:p>
    <w:p w:rsidR="0026768C" w:rsidRPr="00981C76" w:rsidRDefault="0026768C" w:rsidP="001D618B">
      <w:pPr>
        <w:pStyle w:val="Akapitzlist"/>
        <w:numPr>
          <w:ilvl w:val="0"/>
          <w:numId w:val="6"/>
        </w:numPr>
        <w:autoSpaceDE/>
        <w:autoSpaceDN/>
        <w:spacing w:afterLines="0"/>
        <w:ind w:left="709" w:hanging="283"/>
        <w:rPr>
          <w:rFonts w:ascii="Open Sans" w:hAnsi="Open Sans" w:cs="Open Sans"/>
          <w:sz w:val="20"/>
          <w:szCs w:val="20"/>
        </w:rPr>
      </w:pPr>
      <w:r w:rsidRPr="00981C76">
        <w:rPr>
          <w:rFonts w:ascii="Open Sans" w:hAnsi="Open Sans" w:cs="Open Sans"/>
          <w:sz w:val="20"/>
          <w:szCs w:val="20"/>
        </w:rPr>
        <w:t>opóźnienia Zamawiającego w zajęciu stanowiska w sprawach dotyczących realizacji przedmiotu umowy, w sytuacji gdy zgodnie z postanowieniami umowy lub zgodnie z wymogami obowiązujących przepisów prawa, obowiązek zajęcia stanowiska spoczywa na Zamawiającym,</w:t>
      </w:r>
    </w:p>
    <w:p w:rsidR="0026768C" w:rsidRPr="00981C76" w:rsidRDefault="0026768C" w:rsidP="001D618B">
      <w:pPr>
        <w:pStyle w:val="Akapitzlist"/>
        <w:numPr>
          <w:ilvl w:val="0"/>
          <w:numId w:val="6"/>
        </w:numPr>
        <w:autoSpaceDE/>
        <w:autoSpaceDN/>
        <w:spacing w:afterLines="0"/>
        <w:ind w:left="709" w:hanging="283"/>
        <w:rPr>
          <w:rFonts w:ascii="Open Sans" w:hAnsi="Open Sans" w:cs="Open Sans"/>
          <w:sz w:val="20"/>
          <w:szCs w:val="20"/>
        </w:rPr>
      </w:pPr>
      <w:r w:rsidRPr="00981C76">
        <w:rPr>
          <w:rFonts w:ascii="Open Sans" w:hAnsi="Open Sans" w:cs="Open Sans"/>
          <w:sz w:val="20"/>
          <w:szCs w:val="20"/>
        </w:rPr>
        <w:t xml:space="preserve">konieczności wprowadzenia rozwiązań zamiennych lub w przypadku konieczności wprowadzenia zmian do dokumentacji projektowej na wniosek Zamawiającego, w wyniku których konieczne będzie wydłużenie czasu realizacji przedmiotu umowy, </w:t>
      </w:r>
    </w:p>
    <w:p w:rsidR="0026768C" w:rsidRPr="00981C76" w:rsidRDefault="0026768C" w:rsidP="001D618B">
      <w:pPr>
        <w:pStyle w:val="Akapitzlist"/>
        <w:numPr>
          <w:ilvl w:val="0"/>
          <w:numId w:val="6"/>
        </w:numPr>
        <w:autoSpaceDE/>
        <w:autoSpaceDN/>
        <w:spacing w:afterLines="0"/>
        <w:ind w:left="709" w:hanging="283"/>
        <w:rPr>
          <w:rFonts w:ascii="Open Sans" w:hAnsi="Open Sans" w:cs="Open Sans"/>
          <w:sz w:val="20"/>
          <w:szCs w:val="20"/>
        </w:rPr>
      </w:pPr>
      <w:r w:rsidRPr="00981C76">
        <w:rPr>
          <w:rFonts w:ascii="Open Sans" w:hAnsi="Open Sans" w:cs="Open Sans"/>
          <w:sz w:val="20"/>
          <w:szCs w:val="20"/>
        </w:rPr>
        <w:t>w przypadku braku możliwości uzyskania przez Wykonawcę wymaganych uzgodnień, decyzji, w terminie umownym z przyczyn niezależnych od Wykonawcy, przy zachowaniu przez Wykonawcę należytej staranności,</w:t>
      </w:r>
    </w:p>
    <w:p w:rsidR="0026768C" w:rsidRPr="00981C76" w:rsidRDefault="0026768C" w:rsidP="001D618B">
      <w:pPr>
        <w:pStyle w:val="Akapitzlist"/>
        <w:numPr>
          <w:ilvl w:val="0"/>
          <w:numId w:val="6"/>
        </w:numPr>
        <w:autoSpaceDE/>
        <w:autoSpaceDN/>
        <w:spacing w:afterLines="0"/>
        <w:ind w:left="709" w:hanging="283"/>
        <w:rPr>
          <w:rFonts w:ascii="Open Sans" w:hAnsi="Open Sans" w:cs="Open Sans"/>
          <w:sz w:val="20"/>
          <w:szCs w:val="20"/>
        </w:rPr>
      </w:pPr>
      <w:r w:rsidRPr="00981C76">
        <w:rPr>
          <w:rFonts w:ascii="Open Sans" w:hAnsi="Open Sans" w:cs="Open Sans"/>
          <w:sz w:val="20"/>
          <w:szCs w:val="20"/>
        </w:rPr>
        <w:t>udzielenia Wykonawcy zamówień dodatkowych, których wykonanie jest niezbędne do</w:t>
      </w:r>
      <w:r w:rsidR="00A0555C">
        <w:rPr>
          <w:rFonts w:ascii="Open Sans" w:hAnsi="Open Sans" w:cs="Open Sans"/>
          <w:sz w:val="20"/>
          <w:szCs w:val="20"/>
        </w:rPr>
        <w:t> </w:t>
      </w:r>
      <w:r w:rsidRPr="00981C76">
        <w:rPr>
          <w:rFonts w:ascii="Open Sans" w:hAnsi="Open Sans" w:cs="Open Sans"/>
          <w:sz w:val="20"/>
          <w:szCs w:val="20"/>
        </w:rPr>
        <w:t xml:space="preserve">wykonania </w:t>
      </w:r>
      <w:proofErr w:type="spellStart"/>
      <w:r w:rsidRPr="00981C76">
        <w:rPr>
          <w:rFonts w:ascii="Open Sans" w:hAnsi="Open Sans" w:cs="Open Sans"/>
          <w:sz w:val="20"/>
          <w:szCs w:val="20"/>
        </w:rPr>
        <w:t>zamówienia</w:t>
      </w:r>
      <w:proofErr w:type="spellEnd"/>
      <w:r w:rsidRPr="00981C76">
        <w:rPr>
          <w:rFonts w:ascii="Open Sans" w:hAnsi="Open Sans" w:cs="Open Sans"/>
          <w:sz w:val="20"/>
          <w:szCs w:val="20"/>
        </w:rPr>
        <w:t xml:space="preserve"> podstawowego,</w:t>
      </w:r>
    </w:p>
    <w:p w:rsidR="0026768C" w:rsidRPr="00981C76" w:rsidRDefault="0026768C" w:rsidP="001D618B">
      <w:pPr>
        <w:pStyle w:val="Akapitzlist"/>
        <w:numPr>
          <w:ilvl w:val="0"/>
          <w:numId w:val="6"/>
        </w:numPr>
        <w:autoSpaceDE/>
        <w:autoSpaceDN/>
        <w:spacing w:afterLines="0"/>
        <w:ind w:left="709" w:hanging="283"/>
        <w:rPr>
          <w:rFonts w:ascii="Open Sans" w:hAnsi="Open Sans" w:cs="Open Sans"/>
          <w:sz w:val="20"/>
          <w:szCs w:val="20"/>
        </w:rPr>
      </w:pPr>
      <w:r w:rsidRPr="00981C76">
        <w:rPr>
          <w:rFonts w:ascii="Open Sans" w:hAnsi="Open Sans" w:cs="Open Sans"/>
          <w:sz w:val="20"/>
          <w:szCs w:val="20"/>
        </w:rPr>
        <w:t>wstrzymania prac  lub przerw w ich  prowadzeniu stanowiących następstwa nieszczęśliwych wypadków dotyczących pracowników Wykonawcy, a pozostających w</w:t>
      </w:r>
      <w:r w:rsidR="00A0555C">
        <w:rPr>
          <w:rFonts w:ascii="Open Sans" w:hAnsi="Open Sans" w:cs="Open Sans"/>
          <w:sz w:val="20"/>
          <w:szCs w:val="20"/>
        </w:rPr>
        <w:t> </w:t>
      </w:r>
      <w:r w:rsidRPr="00981C76">
        <w:rPr>
          <w:rFonts w:ascii="Open Sans" w:hAnsi="Open Sans" w:cs="Open Sans"/>
          <w:sz w:val="20"/>
          <w:szCs w:val="20"/>
        </w:rPr>
        <w:t>związku z prowadzonymi pracami</w:t>
      </w:r>
      <w:r w:rsidR="00E013BE" w:rsidRPr="00981C76">
        <w:rPr>
          <w:rFonts w:ascii="Open Sans" w:hAnsi="Open Sans" w:cs="Open Sans"/>
          <w:sz w:val="20"/>
          <w:szCs w:val="20"/>
        </w:rPr>
        <w:t>.</w:t>
      </w:r>
    </w:p>
    <w:p w:rsidR="0026768C" w:rsidRPr="00981C76" w:rsidRDefault="0026768C" w:rsidP="001D618B">
      <w:pPr>
        <w:pStyle w:val="Zwykytekst1"/>
        <w:numPr>
          <w:ilvl w:val="0"/>
          <w:numId w:val="9"/>
        </w:numPr>
        <w:adjustRightInd w:val="0"/>
        <w:spacing w:before="120"/>
        <w:ind w:left="426"/>
        <w:jc w:val="both"/>
        <w:rPr>
          <w:rFonts w:ascii="Open Sans" w:hAnsi="Open Sans" w:cs="Open Sans"/>
          <w:sz w:val="20"/>
          <w:szCs w:val="20"/>
        </w:rPr>
      </w:pPr>
      <w:r w:rsidRPr="00981C76">
        <w:rPr>
          <w:rFonts w:ascii="Open Sans" w:hAnsi="Open Sans" w:cs="Open Sans"/>
          <w:sz w:val="20"/>
          <w:szCs w:val="20"/>
        </w:rPr>
        <w:t xml:space="preserve">W przypadkach określonych w ust. </w:t>
      </w:r>
      <w:r w:rsidR="00E013BE" w:rsidRPr="00981C76">
        <w:rPr>
          <w:rFonts w:ascii="Open Sans" w:hAnsi="Open Sans" w:cs="Open Sans"/>
          <w:sz w:val="20"/>
          <w:szCs w:val="20"/>
        </w:rPr>
        <w:t>2</w:t>
      </w:r>
      <w:r w:rsidRPr="00981C76">
        <w:rPr>
          <w:rFonts w:ascii="Open Sans" w:hAnsi="Open Sans" w:cs="Open Sans"/>
          <w:sz w:val="20"/>
          <w:szCs w:val="20"/>
        </w:rPr>
        <w:t xml:space="preserve"> termin wykonania umowy, jedynie w zakresie na który miały wpływ dane okoliczności, zostaje automatycznie przedłużony:</w:t>
      </w:r>
    </w:p>
    <w:p w:rsidR="0026768C" w:rsidRPr="00981C76" w:rsidRDefault="0026768C" w:rsidP="001D618B">
      <w:pPr>
        <w:pStyle w:val="Akapitzlist"/>
        <w:numPr>
          <w:ilvl w:val="0"/>
          <w:numId w:val="10"/>
        </w:numPr>
        <w:autoSpaceDE/>
        <w:autoSpaceDN/>
        <w:spacing w:afterLines="0"/>
        <w:ind w:left="709" w:hanging="283"/>
        <w:rPr>
          <w:rFonts w:ascii="Open Sans" w:hAnsi="Open Sans" w:cs="Open Sans"/>
          <w:sz w:val="20"/>
          <w:szCs w:val="20"/>
        </w:rPr>
      </w:pPr>
      <w:r w:rsidRPr="00981C76">
        <w:rPr>
          <w:rFonts w:ascii="Open Sans" w:hAnsi="Open Sans" w:cs="Open Sans"/>
          <w:sz w:val="20"/>
          <w:szCs w:val="20"/>
        </w:rPr>
        <w:t>w przypadku wystąpienia siły wyższej - o okres jej trwania,</w:t>
      </w:r>
    </w:p>
    <w:p w:rsidR="0026768C" w:rsidRPr="00981C76" w:rsidRDefault="0026768C" w:rsidP="001D618B">
      <w:pPr>
        <w:pStyle w:val="Akapitzlist"/>
        <w:numPr>
          <w:ilvl w:val="0"/>
          <w:numId w:val="10"/>
        </w:numPr>
        <w:autoSpaceDE/>
        <w:autoSpaceDN/>
        <w:spacing w:afterLines="0"/>
        <w:ind w:left="709" w:hanging="283"/>
        <w:rPr>
          <w:rFonts w:ascii="Open Sans" w:hAnsi="Open Sans" w:cs="Open Sans"/>
          <w:sz w:val="20"/>
          <w:szCs w:val="20"/>
        </w:rPr>
      </w:pPr>
      <w:r w:rsidRPr="00981C76">
        <w:rPr>
          <w:rFonts w:ascii="Open Sans" w:hAnsi="Open Sans" w:cs="Open Sans"/>
          <w:sz w:val="20"/>
          <w:szCs w:val="20"/>
        </w:rPr>
        <w:t>w przypadku opóźnienia Zamawiającego w zajęciu stanowiska w sprawach dotyczących realizacji przedmiotu umowy, w sytuacji gdy zgodnie z postanowieniami umowy lub</w:t>
      </w:r>
      <w:r w:rsidR="00A0555C">
        <w:rPr>
          <w:rFonts w:ascii="Open Sans" w:hAnsi="Open Sans" w:cs="Open Sans"/>
          <w:sz w:val="20"/>
          <w:szCs w:val="20"/>
        </w:rPr>
        <w:t> </w:t>
      </w:r>
      <w:r w:rsidRPr="00981C76">
        <w:rPr>
          <w:rFonts w:ascii="Open Sans" w:hAnsi="Open Sans" w:cs="Open Sans"/>
          <w:sz w:val="20"/>
          <w:szCs w:val="20"/>
        </w:rPr>
        <w:t>zgodnie z wymogami obowiązujących przepisów prawa, obowiązek zajęcia stanowiska spoczywa na Zamawiającym - o czas tego opóźnienia,</w:t>
      </w:r>
    </w:p>
    <w:p w:rsidR="0026768C" w:rsidRPr="00981C76" w:rsidRDefault="0026768C" w:rsidP="001D618B">
      <w:pPr>
        <w:pStyle w:val="Akapitzlist"/>
        <w:numPr>
          <w:ilvl w:val="0"/>
          <w:numId w:val="10"/>
        </w:numPr>
        <w:autoSpaceDE/>
        <w:autoSpaceDN/>
        <w:spacing w:afterLines="0"/>
        <w:ind w:left="709" w:hanging="283"/>
        <w:rPr>
          <w:rFonts w:ascii="Open Sans" w:hAnsi="Open Sans" w:cs="Open Sans"/>
          <w:sz w:val="20"/>
          <w:szCs w:val="20"/>
        </w:rPr>
      </w:pPr>
      <w:r w:rsidRPr="00981C76">
        <w:rPr>
          <w:rFonts w:ascii="Open Sans" w:hAnsi="Open Sans" w:cs="Open Sans"/>
          <w:sz w:val="20"/>
          <w:szCs w:val="20"/>
        </w:rPr>
        <w:t>w przypadku konieczności wprowadzenia rozwiązań zamiennych lub w przypadku konieczności wprowadzenia zmian do dokumentacji projektowej na wniosek Zamawiającego, w wyniku których konieczne będzie wydłużenie czasu realizacji przedmiotu umowy - o czas wprowadzania zmian,</w:t>
      </w:r>
    </w:p>
    <w:p w:rsidR="0026768C" w:rsidRPr="00981C76" w:rsidRDefault="0026768C" w:rsidP="001D618B">
      <w:pPr>
        <w:pStyle w:val="Akapitzlist"/>
        <w:numPr>
          <w:ilvl w:val="0"/>
          <w:numId w:val="10"/>
        </w:numPr>
        <w:autoSpaceDE/>
        <w:autoSpaceDN/>
        <w:spacing w:afterLines="0"/>
        <w:ind w:left="709" w:hanging="283"/>
        <w:rPr>
          <w:rFonts w:ascii="Open Sans" w:hAnsi="Open Sans" w:cs="Open Sans"/>
          <w:sz w:val="20"/>
          <w:szCs w:val="20"/>
        </w:rPr>
      </w:pPr>
      <w:r w:rsidRPr="00981C76">
        <w:rPr>
          <w:rFonts w:ascii="Open Sans" w:hAnsi="Open Sans" w:cs="Open Sans"/>
          <w:sz w:val="20"/>
          <w:szCs w:val="20"/>
        </w:rPr>
        <w:lastRenderedPageBreak/>
        <w:t>w przypadku braku możliwości uzyskania przez Wykonawcę wymaganych uzgodnień, decyzji, w terminie umownym z przyczyn niezależnych od Wykonawcy, przy zachowaniu przez Wykonawcę należytej staranności - o czas niezbędny do ich uzyskania,</w:t>
      </w:r>
    </w:p>
    <w:p w:rsidR="0026768C" w:rsidRPr="00981C76" w:rsidRDefault="0026768C" w:rsidP="001D618B">
      <w:pPr>
        <w:pStyle w:val="Akapitzlist"/>
        <w:numPr>
          <w:ilvl w:val="0"/>
          <w:numId w:val="10"/>
        </w:numPr>
        <w:autoSpaceDE/>
        <w:autoSpaceDN/>
        <w:spacing w:afterLines="0"/>
        <w:ind w:left="709" w:hanging="283"/>
        <w:rPr>
          <w:rFonts w:ascii="Open Sans" w:hAnsi="Open Sans" w:cs="Open Sans"/>
          <w:sz w:val="20"/>
          <w:szCs w:val="20"/>
        </w:rPr>
      </w:pPr>
      <w:r w:rsidRPr="00981C76">
        <w:rPr>
          <w:rFonts w:ascii="Open Sans" w:hAnsi="Open Sans" w:cs="Open Sans"/>
          <w:sz w:val="20"/>
          <w:szCs w:val="20"/>
        </w:rPr>
        <w:t xml:space="preserve">w przypadku udzielenia Wykonawcy zamówień dodatkowych, których wykonanie jest niezbędne do wykonania </w:t>
      </w:r>
      <w:proofErr w:type="spellStart"/>
      <w:r w:rsidRPr="00981C76">
        <w:rPr>
          <w:rFonts w:ascii="Open Sans" w:hAnsi="Open Sans" w:cs="Open Sans"/>
          <w:sz w:val="20"/>
          <w:szCs w:val="20"/>
        </w:rPr>
        <w:t>zamówienia</w:t>
      </w:r>
      <w:proofErr w:type="spellEnd"/>
      <w:r w:rsidRPr="00981C76">
        <w:rPr>
          <w:rFonts w:ascii="Open Sans" w:hAnsi="Open Sans" w:cs="Open Sans"/>
          <w:sz w:val="20"/>
          <w:szCs w:val="20"/>
        </w:rPr>
        <w:t xml:space="preserve"> podstawowego - o czas niezbędny do wykonania tych zamówień,</w:t>
      </w:r>
    </w:p>
    <w:p w:rsidR="0026768C" w:rsidRPr="00981C76" w:rsidRDefault="00E013BE" w:rsidP="001D618B">
      <w:pPr>
        <w:pStyle w:val="Akapitzlist"/>
        <w:numPr>
          <w:ilvl w:val="0"/>
          <w:numId w:val="10"/>
        </w:numPr>
        <w:autoSpaceDE/>
        <w:autoSpaceDN/>
        <w:spacing w:afterLines="0"/>
        <w:ind w:left="709" w:hanging="283"/>
        <w:rPr>
          <w:rFonts w:ascii="Open Sans" w:hAnsi="Open Sans" w:cs="Open Sans"/>
          <w:sz w:val="20"/>
          <w:szCs w:val="20"/>
        </w:rPr>
      </w:pPr>
      <w:r w:rsidRPr="00981C76">
        <w:rPr>
          <w:rFonts w:ascii="Open Sans" w:hAnsi="Open Sans" w:cs="Open Sans"/>
          <w:sz w:val="20"/>
          <w:szCs w:val="20"/>
        </w:rPr>
        <w:t>w przypadku wstrzymania prac</w:t>
      </w:r>
      <w:r w:rsidR="0026768C" w:rsidRPr="00981C76">
        <w:rPr>
          <w:rFonts w:ascii="Open Sans" w:hAnsi="Open Sans" w:cs="Open Sans"/>
          <w:sz w:val="20"/>
          <w:szCs w:val="20"/>
        </w:rPr>
        <w:t xml:space="preserve"> lub przerw w ich  prowadzeniu stanowiących następstwa nieszczęśliwych wypadków dotyczących pracowników</w:t>
      </w:r>
      <w:r w:rsidRPr="00981C76">
        <w:rPr>
          <w:rFonts w:ascii="Open Sans" w:hAnsi="Open Sans" w:cs="Open Sans"/>
          <w:sz w:val="20"/>
          <w:szCs w:val="20"/>
        </w:rPr>
        <w:t xml:space="preserve"> Wykonawcy</w:t>
      </w:r>
      <w:r w:rsidR="0026768C" w:rsidRPr="00981C76">
        <w:rPr>
          <w:rFonts w:ascii="Open Sans" w:hAnsi="Open Sans" w:cs="Open Sans"/>
          <w:sz w:val="20"/>
          <w:szCs w:val="20"/>
        </w:rPr>
        <w:t xml:space="preserve"> </w:t>
      </w:r>
      <w:r w:rsidRPr="00981C76">
        <w:rPr>
          <w:rFonts w:ascii="Open Sans" w:hAnsi="Open Sans" w:cs="Open Sans"/>
          <w:sz w:val="20"/>
          <w:szCs w:val="20"/>
        </w:rPr>
        <w:t>- o czas wstrzymania prac, lub przerw w ich prowadzeniu.</w:t>
      </w:r>
    </w:p>
    <w:p w:rsidR="0026768C" w:rsidRPr="00981C76" w:rsidRDefault="0026768C" w:rsidP="001D618B">
      <w:pPr>
        <w:pStyle w:val="Zwykytekst1"/>
        <w:numPr>
          <w:ilvl w:val="0"/>
          <w:numId w:val="9"/>
        </w:numPr>
        <w:adjustRightInd w:val="0"/>
        <w:spacing w:before="120"/>
        <w:ind w:left="426"/>
        <w:jc w:val="both"/>
        <w:rPr>
          <w:rFonts w:ascii="Open Sans" w:hAnsi="Open Sans" w:cs="Open Sans"/>
          <w:sz w:val="20"/>
          <w:szCs w:val="20"/>
        </w:rPr>
      </w:pPr>
      <w:r w:rsidRPr="00981C76">
        <w:rPr>
          <w:rFonts w:ascii="Open Sans" w:hAnsi="Open Sans" w:cs="Open Sans"/>
          <w:sz w:val="20"/>
          <w:szCs w:val="20"/>
        </w:rPr>
        <w:t>Przesunięcie terminu wykonania umowy wynikł</w:t>
      </w:r>
      <w:r w:rsidR="00E013BE" w:rsidRPr="00981C76">
        <w:rPr>
          <w:rFonts w:ascii="Open Sans" w:hAnsi="Open Sans" w:cs="Open Sans"/>
          <w:sz w:val="20"/>
          <w:szCs w:val="20"/>
        </w:rPr>
        <w:t>e z przyczyn wskazanych w ust. 2</w:t>
      </w:r>
      <w:r w:rsidRPr="00981C76">
        <w:rPr>
          <w:rFonts w:ascii="Open Sans" w:hAnsi="Open Sans" w:cs="Open Sans"/>
          <w:sz w:val="20"/>
          <w:szCs w:val="20"/>
        </w:rPr>
        <w:t xml:space="preserve"> jest podstawą do zmiany postanowień umowy stosownie do brzmienia art. 144 ustawy Prawo zamówień publicznych.</w:t>
      </w:r>
    </w:p>
    <w:p w:rsidR="00A9436D" w:rsidRPr="00981C76" w:rsidRDefault="0026768C" w:rsidP="001D618B">
      <w:pPr>
        <w:pStyle w:val="Zwykytekst1"/>
        <w:numPr>
          <w:ilvl w:val="0"/>
          <w:numId w:val="9"/>
        </w:numPr>
        <w:adjustRightInd w:val="0"/>
        <w:spacing w:before="120"/>
        <w:ind w:left="426"/>
        <w:jc w:val="both"/>
        <w:rPr>
          <w:rFonts w:ascii="Open Sans" w:hAnsi="Open Sans" w:cs="Open Sans"/>
          <w:sz w:val="20"/>
          <w:szCs w:val="20"/>
        </w:rPr>
      </w:pPr>
      <w:r w:rsidRPr="00981C76">
        <w:rPr>
          <w:rFonts w:ascii="Open Sans" w:hAnsi="Open Sans" w:cs="Open Sans"/>
          <w:sz w:val="20"/>
          <w:szCs w:val="20"/>
        </w:rPr>
        <w:t>Wyłącznie w przypadku opóźnienia Wykonawcy w wykonaniu całości lub części prac objętych przedmiotem umow</w:t>
      </w:r>
      <w:r w:rsidR="00E013BE" w:rsidRPr="00981C76">
        <w:rPr>
          <w:rFonts w:ascii="Open Sans" w:hAnsi="Open Sans" w:cs="Open Sans"/>
          <w:sz w:val="20"/>
          <w:szCs w:val="20"/>
        </w:rPr>
        <w:t>y z przyczyn wskazanych w ust. 2</w:t>
      </w:r>
      <w:r w:rsidRPr="00981C76">
        <w:rPr>
          <w:rFonts w:ascii="Open Sans" w:hAnsi="Open Sans" w:cs="Open Sans"/>
          <w:sz w:val="20"/>
          <w:szCs w:val="20"/>
        </w:rPr>
        <w:t>, nie mają z</w:t>
      </w:r>
      <w:r w:rsidR="00E013BE" w:rsidRPr="00981C76">
        <w:rPr>
          <w:rFonts w:ascii="Open Sans" w:hAnsi="Open Sans" w:cs="Open Sans"/>
          <w:sz w:val="20"/>
          <w:szCs w:val="20"/>
        </w:rPr>
        <w:t>astosowania postanowienia § 6</w:t>
      </w:r>
      <w:r w:rsidRPr="00981C76">
        <w:rPr>
          <w:rFonts w:ascii="Open Sans" w:hAnsi="Open Sans" w:cs="Open Sans"/>
          <w:sz w:val="20"/>
          <w:szCs w:val="20"/>
        </w:rPr>
        <w:t xml:space="preserve"> umowy w zakresie kar umownych, odszkodowań oraz możliwości odstąpienia od umowy.</w:t>
      </w:r>
    </w:p>
    <w:p w:rsidR="00633868" w:rsidRPr="00981C76" w:rsidRDefault="00633868" w:rsidP="00A0555C">
      <w:pPr>
        <w:pStyle w:val="Nagwek1"/>
        <w:spacing w:before="240" w:afterLines="0"/>
        <w:rPr>
          <w:rFonts w:ascii="Open Sans" w:hAnsi="Open Sans" w:cs="Open Sans"/>
        </w:rPr>
      </w:pPr>
      <w:r w:rsidRPr="00981C76">
        <w:rPr>
          <w:rFonts w:ascii="Open Sans" w:hAnsi="Open Sans" w:cs="Open Sans"/>
        </w:rPr>
        <w:t xml:space="preserve">§ </w:t>
      </w:r>
      <w:r w:rsidR="00802F5F" w:rsidRPr="00981C76">
        <w:rPr>
          <w:rFonts w:ascii="Open Sans" w:hAnsi="Open Sans" w:cs="Open Sans"/>
        </w:rPr>
        <w:t>3</w:t>
      </w:r>
    </w:p>
    <w:p w:rsidR="00633868" w:rsidRPr="00981C76" w:rsidRDefault="00633868" w:rsidP="00A0555C">
      <w:pPr>
        <w:pStyle w:val="Nagwek1"/>
        <w:tabs>
          <w:tab w:val="left" w:pos="0"/>
        </w:tabs>
        <w:spacing w:before="0" w:afterLines="0"/>
        <w:rPr>
          <w:rFonts w:ascii="Open Sans" w:hAnsi="Open Sans" w:cs="Open Sans"/>
        </w:rPr>
      </w:pPr>
      <w:r w:rsidRPr="00981C76">
        <w:rPr>
          <w:rFonts w:ascii="Open Sans" w:hAnsi="Open Sans" w:cs="Open Sans"/>
        </w:rPr>
        <w:t>Oświadczenie Wykonawcy</w:t>
      </w:r>
    </w:p>
    <w:p w:rsidR="00633868" w:rsidRPr="00A0555C" w:rsidRDefault="00633868" w:rsidP="001D618B">
      <w:pPr>
        <w:pStyle w:val="Zwykytekst1"/>
        <w:numPr>
          <w:ilvl w:val="0"/>
          <w:numId w:val="11"/>
        </w:numPr>
        <w:adjustRightInd w:val="0"/>
        <w:spacing w:before="120"/>
        <w:ind w:left="426"/>
        <w:jc w:val="both"/>
        <w:rPr>
          <w:rFonts w:ascii="Open Sans" w:eastAsia="SimSun" w:hAnsi="Open Sans" w:cs="Open Sans"/>
          <w:sz w:val="20"/>
          <w:szCs w:val="20"/>
        </w:rPr>
      </w:pPr>
      <w:r w:rsidRPr="00A0555C">
        <w:rPr>
          <w:rFonts w:ascii="Open Sans" w:eastAsia="SimSun" w:hAnsi="Open Sans" w:cs="Open Sans"/>
          <w:sz w:val="20"/>
          <w:szCs w:val="20"/>
        </w:rPr>
        <w:t>Wykonawca oświadcza, że:</w:t>
      </w:r>
    </w:p>
    <w:p w:rsidR="00D10AB6" w:rsidRPr="00A0555C" w:rsidRDefault="00D10AB6" w:rsidP="001D618B">
      <w:pPr>
        <w:pStyle w:val="Akapitzlist"/>
        <w:numPr>
          <w:ilvl w:val="0"/>
          <w:numId w:val="12"/>
        </w:numPr>
        <w:adjustRightInd w:val="0"/>
        <w:spacing w:afterLines="0"/>
        <w:rPr>
          <w:rFonts w:ascii="Open Sans" w:hAnsi="Open Sans" w:cs="Open Sans"/>
          <w:color w:val="000000"/>
          <w:sz w:val="20"/>
          <w:szCs w:val="20"/>
        </w:rPr>
      </w:pPr>
      <w:r w:rsidRPr="00A0555C">
        <w:rPr>
          <w:rFonts w:ascii="Open Sans" w:hAnsi="Open Sans" w:cs="Open Sans"/>
          <w:color w:val="000000"/>
          <w:sz w:val="20"/>
          <w:szCs w:val="20"/>
        </w:rPr>
        <w:t>p</w:t>
      </w:r>
      <w:r w:rsidR="00AA7EAC" w:rsidRPr="00A0555C">
        <w:rPr>
          <w:rFonts w:ascii="Open Sans" w:hAnsi="Open Sans" w:cs="Open Sans"/>
          <w:color w:val="000000"/>
          <w:sz w:val="20"/>
          <w:szCs w:val="20"/>
        </w:rPr>
        <w:t>osiada niezbędną wiedzę w zakresie przedmiotu świadczonych usług i zobowiązuje się</w:t>
      </w:r>
      <w:r w:rsidR="00A0555C">
        <w:rPr>
          <w:rFonts w:ascii="Open Sans" w:hAnsi="Open Sans" w:cs="Open Sans"/>
          <w:color w:val="000000"/>
          <w:sz w:val="20"/>
          <w:szCs w:val="20"/>
        </w:rPr>
        <w:t> </w:t>
      </w:r>
      <w:r w:rsidR="00AA7EAC" w:rsidRPr="00A0555C">
        <w:rPr>
          <w:rFonts w:ascii="Open Sans" w:hAnsi="Open Sans" w:cs="Open Sans"/>
          <w:color w:val="000000"/>
          <w:sz w:val="20"/>
          <w:szCs w:val="20"/>
        </w:rPr>
        <w:t xml:space="preserve">wykonać usługi z </w:t>
      </w:r>
      <w:r w:rsidR="004C4ABD" w:rsidRPr="00A0555C">
        <w:rPr>
          <w:rFonts w:ascii="Open Sans" w:hAnsi="Open Sans" w:cs="Open Sans"/>
          <w:color w:val="000000"/>
          <w:sz w:val="20"/>
          <w:szCs w:val="20"/>
        </w:rPr>
        <w:t>najwyższą zawodową starannością,</w:t>
      </w:r>
    </w:p>
    <w:p w:rsidR="00673A85" w:rsidRPr="00A0555C" w:rsidRDefault="00D10AB6" w:rsidP="001D618B">
      <w:pPr>
        <w:pStyle w:val="Akapitzlist"/>
        <w:numPr>
          <w:ilvl w:val="0"/>
          <w:numId w:val="12"/>
        </w:numPr>
        <w:adjustRightInd w:val="0"/>
        <w:spacing w:afterLines="0"/>
        <w:rPr>
          <w:rFonts w:ascii="Open Sans" w:hAnsi="Open Sans" w:cs="Open Sans"/>
          <w:color w:val="000000"/>
          <w:sz w:val="20"/>
          <w:szCs w:val="20"/>
        </w:rPr>
      </w:pPr>
      <w:r w:rsidRPr="00A0555C">
        <w:rPr>
          <w:rFonts w:ascii="Open Sans" w:hAnsi="Open Sans" w:cs="Open Sans"/>
          <w:color w:val="000000"/>
          <w:sz w:val="20"/>
          <w:szCs w:val="20"/>
        </w:rPr>
        <w:t>p</w:t>
      </w:r>
      <w:r w:rsidR="00AA7EAC" w:rsidRPr="00A0555C">
        <w:rPr>
          <w:rFonts w:ascii="Open Sans" w:hAnsi="Open Sans" w:cs="Open Sans"/>
          <w:color w:val="000000"/>
          <w:sz w:val="20"/>
          <w:szCs w:val="20"/>
        </w:rPr>
        <w:t xml:space="preserve">osiada wystarczający potencjał techniczny i ekonomiczny niezbędny do wykonania przedmiotu </w:t>
      </w:r>
      <w:r w:rsidR="0090300B" w:rsidRPr="00A0555C">
        <w:rPr>
          <w:rFonts w:ascii="Open Sans" w:hAnsi="Open Sans" w:cs="Open Sans"/>
          <w:color w:val="000000"/>
          <w:sz w:val="20"/>
          <w:szCs w:val="20"/>
        </w:rPr>
        <w:t>u</w:t>
      </w:r>
      <w:r w:rsidR="00AA7EAC" w:rsidRPr="00A0555C">
        <w:rPr>
          <w:rFonts w:ascii="Open Sans" w:hAnsi="Open Sans" w:cs="Open Sans"/>
          <w:color w:val="000000"/>
          <w:sz w:val="20"/>
          <w:szCs w:val="20"/>
        </w:rPr>
        <w:t xml:space="preserve">mowy, a określone w niniejszej </w:t>
      </w:r>
      <w:r w:rsidR="0090300B" w:rsidRPr="00A0555C">
        <w:rPr>
          <w:rFonts w:ascii="Open Sans" w:hAnsi="Open Sans" w:cs="Open Sans"/>
          <w:color w:val="000000"/>
          <w:sz w:val="20"/>
          <w:szCs w:val="20"/>
        </w:rPr>
        <w:t>u</w:t>
      </w:r>
      <w:r w:rsidR="00AA7EAC" w:rsidRPr="00A0555C">
        <w:rPr>
          <w:rFonts w:ascii="Open Sans" w:hAnsi="Open Sans" w:cs="Open Sans"/>
          <w:color w:val="000000"/>
          <w:sz w:val="20"/>
          <w:szCs w:val="20"/>
        </w:rPr>
        <w:t>mowie usługi będą wykonywane przez osoby posiadające odpowiednie uprawnienia, kwalif</w:t>
      </w:r>
      <w:r w:rsidR="004C4ABD" w:rsidRPr="00A0555C">
        <w:rPr>
          <w:rFonts w:ascii="Open Sans" w:hAnsi="Open Sans" w:cs="Open Sans"/>
          <w:color w:val="000000"/>
          <w:sz w:val="20"/>
          <w:szCs w:val="20"/>
        </w:rPr>
        <w:t>ikacje i doświadczenie zawodowe,</w:t>
      </w:r>
    </w:p>
    <w:p w:rsidR="00673A85" w:rsidRPr="00A0555C" w:rsidRDefault="00673A85" w:rsidP="001D618B">
      <w:pPr>
        <w:pStyle w:val="Akapitzlist"/>
        <w:numPr>
          <w:ilvl w:val="0"/>
          <w:numId w:val="12"/>
        </w:numPr>
        <w:adjustRightInd w:val="0"/>
        <w:spacing w:afterLines="0"/>
        <w:rPr>
          <w:rFonts w:ascii="Open Sans" w:hAnsi="Open Sans" w:cs="Open Sans"/>
          <w:color w:val="000000"/>
          <w:sz w:val="20"/>
          <w:szCs w:val="20"/>
        </w:rPr>
      </w:pPr>
      <w:r w:rsidRPr="00A0555C">
        <w:rPr>
          <w:rFonts w:ascii="Open Sans" w:hAnsi="Open Sans" w:cs="Open Sans"/>
          <w:color w:val="000000"/>
          <w:sz w:val="20"/>
          <w:szCs w:val="20"/>
        </w:rPr>
        <w:t xml:space="preserve">posiada w dacie zawarcia umowy i </w:t>
      </w:r>
      <w:r w:rsidR="00B00602" w:rsidRPr="00A0555C">
        <w:rPr>
          <w:rFonts w:ascii="Open Sans" w:hAnsi="Open Sans" w:cs="Open Sans"/>
          <w:color w:val="000000"/>
          <w:sz w:val="20"/>
          <w:szCs w:val="20"/>
        </w:rPr>
        <w:t xml:space="preserve">zobowiązuje się do </w:t>
      </w:r>
      <w:r w:rsidRPr="00A0555C">
        <w:rPr>
          <w:rFonts w:ascii="Open Sans" w:hAnsi="Open Sans" w:cs="Open Sans"/>
          <w:color w:val="000000"/>
          <w:sz w:val="20"/>
          <w:szCs w:val="20"/>
        </w:rPr>
        <w:t>utrzymania przez okres jej</w:t>
      </w:r>
      <w:r w:rsidR="00A0555C">
        <w:rPr>
          <w:rFonts w:ascii="Open Sans" w:hAnsi="Open Sans" w:cs="Open Sans"/>
          <w:color w:val="000000"/>
          <w:sz w:val="20"/>
          <w:szCs w:val="20"/>
        </w:rPr>
        <w:t> </w:t>
      </w:r>
      <w:r w:rsidRPr="00A0555C">
        <w:rPr>
          <w:rFonts w:ascii="Open Sans" w:hAnsi="Open Sans" w:cs="Open Sans"/>
          <w:color w:val="000000"/>
          <w:sz w:val="20"/>
          <w:szCs w:val="20"/>
        </w:rPr>
        <w:t>obowiązywania polisy OC na sumę ubezpieczenia nie mniejszą niż</w:t>
      </w:r>
      <w:r w:rsidR="00802F5F" w:rsidRPr="00A0555C">
        <w:rPr>
          <w:rFonts w:ascii="Open Sans" w:hAnsi="Open Sans" w:cs="Open Sans"/>
          <w:color w:val="000000"/>
          <w:sz w:val="20"/>
          <w:szCs w:val="20"/>
        </w:rPr>
        <w:t xml:space="preserve"> ustalona w umowie wysokość  wynagrodzenia netto za wykonanie przedmiotu umowy</w:t>
      </w:r>
      <w:r w:rsidRPr="00A0555C">
        <w:rPr>
          <w:rFonts w:ascii="Open Sans" w:hAnsi="Open Sans" w:cs="Open Sans"/>
          <w:color w:val="000000"/>
          <w:sz w:val="20"/>
          <w:szCs w:val="20"/>
        </w:rPr>
        <w:t>,</w:t>
      </w:r>
    </w:p>
    <w:p w:rsidR="00BF1118" w:rsidRPr="00601934" w:rsidRDefault="00AA7EAC" w:rsidP="001D618B">
      <w:pPr>
        <w:pStyle w:val="Akapitzlist"/>
        <w:numPr>
          <w:ilvl w:val="0"/>
          <w:numId w:val="12"/>
        </w:numPr>
        <w:adjustRightInd w:val="0"/>
        <w:spacing w:afterLines="0"/>
        <w:rPr>
          <w:rFonts w:ascii="Open Sans" w:eastAsia="SimSun" w:hAnsi="Open Sans" w:cs="Open Sans"/>
          <w:sz w:val="20"/>
          <w:szCs w:val="20"/>
        </w:rPr>
      </w:pPr>
      <w:r w:rsidRPr="00601934">
        <w:rPr>
          <w:rFonts w:ascii="Open Sans" w:hAnsi="Open Sans" w:cs="Open Sans"/>
          <w:color w:val="000000"/>
          <w:sz w:val="20"/>
          <w:szCs w:val="20"/>
        </w:rPr>
        <w:t>zobowiązuje</w:t>
      </w:r>
      <w:r w:rsidRPr="00601934">
        <w:rPr>
          <w:rFonts w:ascii="Open Sans" w:eastAsia="SimSun" w:hAnsi="Open Sans" w:cs="Open Sans"/>
          <w:sz w:val="20"/>
          <w:szCs w:val="20"/>
        </w:rPr>
        <w:t xml:space="preserve"> się działać zgodni</w:t>
      </w:r>
      <w:r w:rsidR="00BF1118" w:rsidRPr="00601934">
        <w:rPr>
          <w:rFonts w:ascii="Open Sans" w:eastAsia="SimSun" w:hAnsi="Open Sans" w:cs="Open Sans"/>
          <w:sz w:val="20"/>
          <w:szCs w:val="20"/>
        </w:rPr>
        <w:t>e z przepisami polskiego prawa.</w:t>
      </w:r>
    </w:p>
    <w:p w:rsidR="000E2FF4" w:rsidRPr="00981C76" w:rsidRDefault="000E2FF4" w:rsidP="00A0555C">
      <w:pPr>
        <w:pStyle w:val="Nagwek1"/>
        <w:spacing w:before="240" w:afterLines="0"/>
        <w:rPr>
          <w:rFonts w:ascii="Open Sans" w:hAnsi="Open Sans" w:cs="Open Sans"/>
        </w:rPr>
      </w:pPr>
      <w:r w:rsidRPr="00981C76">
        <w:rPr>
          <w:rFonts w:ascii="Open Sans" w:hAnsi="Open Sans" w:cs="Open Sans"/>
        </w:rPr>
        <w:t xml:space="preserve">§ </w:t>
      </w:r>
      <w:r w:rsidR="00802F5F" w:rsidRPr="00981C76">
        <w:rPr>
          <w:rFonts w:ascii="Open Sans" w:hAnsi="Open Sans" w:cs="Open Sans"/>
        </w:rPr>
        <w:t>4</w:t>
      </w:r>
    </w:p>
    <w:p w:rsidR="000E2FF4" w:rsidRPr="00981C76" w:rsidRDefault="00B04611" w:rsidP="00A0555C">
      <w:pPr>
        <w:pStyle w:val="Nagwek1"/>
        <w:tabs>
          <w:tab w:val="left" w:pos="0"/>
        </w:tabs>
        <w:spacing w:before="0" w:afterLines="0"/>
        <w:rPr>
          <w:rFonts w:ascii="Open Sans" w:hAnsi="Open Sans" w:cs="Open Sans"/>
        </w:rPr>
      </w:pPr>
      <w:r w:rsidRPr="00981C76">
        <w:rPr>
          <w:rFonts w:ascii="Open Sans" w:hAnsi="Open Sans" w:cs="Open Sans"/>
        </w:rPr>
        <w:t>Wynagrodzenie</w:t>
      </w:r>
    </w:p>
    <w:p w:rsidR="002250E2" w:rsidRPr="00A0555C" w:rsidRDefault="00B04611" w:rsidP="001D618B">
      <w:pPr>
        <w:pStyle w:val="Zwykytekst1"/>
        <w:numPr>
          <w:ilvl w:val="0"/>
          <w:numId w:val="13"/>
        </w:numPr>
        <w:adjustRightInd w:val="0"/>
        <w:spacing w:before="120"/>
        <w:ind w:left="426"/>
        <w:jc w:val="both"/>
        <w:rPr>
          <w:rFonts w:ascii="Open Sans" w:hAnsi="Open Sans" w:cs="Open Sans"/>
          <w:sz w:val="20"/>
          <w:szCs w:val="20"/>
        </w:rPr>
      </w:pPr>
      <w:r w:rsidRPr="00A0555C">
        <w:rPr>
          <w:rFonts w:ascii="Open Sans" w:hAnsi="Open Sans" w:cs="Open Sans"/>
          <w:sz w:val="20"/>
          <w:szCs w:val="20"/>
        </w:rPr>
        <w:t xml:space="preserve">Wynagrodzenie Wykonawcy za wykonanie przedmiotu </w:t>
      </w:r>
      <w:r w:rsidR="0090300B" w:rsidRPr="00A0555C">
        <w:rPr>
          <w:rFonts w:ascii="Open Sans" w:hAnsi="Open Sans" w:cs="Open Sans"/>
          <w:sz w:val="20"/>
          <w:szCs w:val="20"/>
        </w:rPr>
        <w:t>u</w:t>
      </w:r>
      <w:r w:rsidR="006C69E4">
        <w:rPr>
          <w:rFonts w:ascii="Open Sans" w:hAnsi="Open Sans" w:cs="Open Sans"/>
          <w:sz w:val="20"/>
          <w:szCs w:val="20"/>
        </w:rPr>
        <w:t xml:space="preserve">mowy </w:t>
      </w:r>
      <w:r w:rsidRPr="00A0555C">
        <w:rPr>
          <w:rFonts w:ascii="Open Sans" w:hAnsi="Open Sans" w:cs="Open Sans"/>
          <w:sz w:val="20"/>
          <w:szCs w:val="20"/>
        </w:rPr>
        <w:t>w zakresie</w:t>
      </w:r>
      <w:r w:rsidR="006C69E4">
        <w:rPr>
          <w:rFonts w:ascii="Open Sans" w:hAnsi="Open Sans" w:cs="Open Sans"/>
          <w:sz w:val="20"/>
          <w:szCs w:val="20"/>
        </w:rPr>
        <w:t xml:space="preserve"> podstawowym</w:t>
      </w:r>
      <w:r w:rsidRPr="00A0555C">
        <w:rPr>
          <w:rFonts w:ascii="Open Sans" w:hAnsi="Open Sans" w:cs="Open Sans"/>
          <w:sz w:val="20"/>
          <w:szCs w:val="20"/>
        </w:rPr>
        <w:t xml:space="preserve"> i na zasadach określonych w </w:t>
      </w:r>
      <w:r w:rsidR="00802F5F" w:rsidRPr="00A0555C">
        <w:rPr>
          <w:rFonts w:ascii="Open Sans" w:hAnsi="Open Sans" w:cs="Open Sans"/>
          <w:sz w:val="20"/>
          <w:szCs w:val="20"/>
        </w:rPr>
        <w:t>O</w:t>
      </w:r>
      <w:r w:rsidR="00165B25" w:rsidRPr="00A0555C">
        <w:rPr>
          <w:rFonts w:ascii="Open Sans" w:hAnsi="Open Sans" w:cs="Open Sans"/>
          <w:sz w:val="20"/>
          <w:szCs w:val="20"/>
        </w:rPr>
        <w:t xml:space="preserve">pisie przedmiotu </w:t>
      </w:r>
      <w:proofErr w:type="spellStart"/>
      <w:r w:rsidR="00165B25" w:rsidRPr="00A0555C">
        <w:rPr>
          <w:rFonts w:ascii="Open Sans" w:hAnsi="Open Sans" w:cs="Open Sans"/>
          <w:sz w:val="20"/>
          <w:szCs w:val="20"/>
        </w:rPr>
        <w:t>zamówienia</w:t>
      </w:r>
      <w:proofErr w:type="spellEnd"/>
      <w:r w:rsidR="00165B25" w:rsidRPr="00A0555C">
        <w:rPr>
          <w:rFonts w:ascii="Open Sans" w:hAnsi="Open Sans" w:cs="Open Sans"/>
          <w:sz w:val="20"/>
          <w:szCs w:val="20"/>
        </w:rPr>
        <w:t xml:space="preserve"> </w:t>
      </w:r>
      <w:r w:rsidR="00802F5F" w:rsidRPr="00A0555C">
        <w:rPr>
          <w:rFonts w:ascii="Open Sans" w:hAnsi="Open Sans" w:cs="Open Sans"/>
          <w:sz w:val="20"/>
          <w:szCs w:val="20"/>
        </w:rPr>
        <w:t>i O</w:t>
      </w:r>
      <w:r w:rsidR="001C515F" w:rsidRPr="00A0555C">
        <w:rPr>
          <w:rFonts w:ascii="Open Sans" w:hAnsi="Open Sans" w:cs="Open Sans"/>
          <w:sz w:val="20"/>
          <w:szCs w:val="20"/>
        </w:rPr>
        <w:t xml:space="preserve">fercie Wykonawcy </w:t>
      </w:r>
      <w:r w:rsidRPr="00A0555C">
        <w:rPr>
          <w:rFonts w:ascii="Open Sans" w:hAnsi="Open Sans" w:cs="Open Sans"/>
          <w:sz w:val="20"/>
          <w:szCs w:val="20"/>
        </w:rPr>
        <w:t xml:space="preserve">oraz za przeniesienie autorskich praw majątkowych do </w:t>
      </w:r>
      <w:r w:rsidR="005E0573">
        <w:rPr>
          <w:rFonts w:ascii="Open Sans" w:hAnsi="Open Sans" w:cs="Open Sans"/>
          <w:sz w:val="20"/>
          <w:szCs w:val="20"/>
        </w:rPr>
        <w:t xml:space="preserve">utworów </w:t>
      </w:r>
      <w:r w:rsidRPr="00A0555C">
        <w:rPr>
          <w:rFonts w:ascii="Open Sans" w:hAnsi="Open Sans" w:cs="Open Sans"/>
          <w:sz w:val="20"/>
          <w:szCs w:val="20"/>
        </w:rPr>
        <w:t xml:space="preserve">wraz z prawem do </w:t>
      </w:r>
      <w:r w:rsidR="00B00602" w:rsidRPr="00A0555C">
        <w:rPr>
          <w:rFonts w:ascii="Open Sans" w:hAnsi="Open Sans" w:cs="Open Sans"/>
          <w:sz w:val="20"/>
          <w:szCs w:val="20"/>
        </w:rPr>
        <w:t xml:space="preserve">zezwalania na </w:t>
      </w:r>
      <w:r w:rsidRPr="00A0555C">
        <w:rPr>
          <w:rFonts w:ascii="Open Sans" w:hAnsi="Open Sans" w:cs="Open Sans"/>
          <w:sz w:val="20"/>
          <w:szCs w:val="20"/>
        </w:rPr>
        <w:t>wykonywani</w:t>
      </w:r>
      <w:r w:rsidR="00B00602" w:rsidRPr="00A0555C">
        <w:rPr>
          <w:rFonts w:ascii="Open Sans" w:hAnsi="Open Sans" w:cs="Open Sans"/>
          <w:sz w:val="20"/>
          <w:szCs w:val="20"/>
        </w:rPr>
        <w:t>e</w:t>
      </w:r>
      <w:r w:rsidRPr="00A0555C">
        <w:rPr>
          <w:rFonts w:ascii="Open Sans" w:hAnsi="Open Sans" w:cs="Open Sans"/>
          <w:sz w:val="20"/>
          <w:szCs w:val="20"/>
        </w:rPr>
        <w:t xml:space="preserve"> zależnych praw autorskich, w zakres</w:t>
      </w:r>
      <w:r w:rsidR="004E2427" w:rsidRPr="00A0555C">
        <w:rPr>
          <w:rFonts w:ascii="Open Sans" w:hAnsi="Open Sans" w:cs="Open Sans"/>
          <w:sz w:val="20"/>
          <w:szCs w:val="20"/>
        </w:rPr>
        <w:t xml:space="preserve">ie i na zasadach określonych w Opisie przedmiotu </w:t>
      </w:r>
      <w:proofErr w:type="spellStart"/>
      <w:r w:rsidR="004E2427" w:rsidRPr="00A0555C">
        <w:rPr>
          <w:rFonts w:ascii="Open Sans" w:hAnsi="Open Sans" w:cs="Open Sans"/>
          <w:sz w:val="20"/>
          <w:szCs w:val="20"/>
        </w:rPr>
        <w:t>zamówienia</w:t>
      </w:r>
      <w:proofErr w:type="spellEnd"/>
      <w:r w:rsidR="004E2427" w:rsidRPr="00A0555C">
        <w:rPr>
          <w:rFonts w:ascii="Open Sans" w:hAnsi="Open Sans" w:cs="Open Sans"/>
          <w:sz w:val="20"/>
          <w:szCs w:val="20"/>
        </w:rPr>
        <w:t xml:space="preserve"> i O</w:t>
      </w:r>
      <w:r w:rsidRPr="00A0555C">
        <w:rPr>
          <w:rFonts w:ascii="Open Sans" w:hAnsi="Open Sans" w:cs="Open Sans"/>
          <w:sz w:val="20"/>
          <w:szCs w:val="20"/>
        </w:rPr>
        <w:t xml:space="preserve">fercie Wykonawcy, jest wynagrodzeniem </w:t>
      </w:r>
      <w:r w:rsidR="00C45442" w:rsidRPr="00A0555C">
        <w:rPr>
          <w:rFonts w:ascii="Open Sans" w:hAnsi="Open Sans" w:cs="Open Sans"/>
          <w:sz w:val="20"/>
          <w:szCs w:val="20"/>
        </w:rPr>
        <w:t>kosztorysowym, które zostanie ustalone w oparciu stawki do kosztorysowania określ</w:t>
      </w:r>
      <w:r w:rsidR="0085231D" w:rsidRPr="00A0555C">
        <w:rPr>
          <w:rFonts w:ascii="Open Sans" w:hAnsi="Open Sans" w:cs="Open Sans"/>
          <w:sz w:val="20"/>
          <w:szCs w:val="20"/>
        </w:rPr>
        <w:t>one w formularzu cenowym</w:t>
      </w:r>
      <w:r w:rsidR="00C45442" w:rsidRPr="00A0555C">
        <w:rPr>
          <w:rFonts w:ascii="Open Sans" w:hAnsi="Open Sans" w:cs="Open Sans"/>
          <w:sz w:val="20"/>
          <w:szCs w:val="20"/>
        </w:rPr>
        <w:t xml:space="preserve">. </w:t>
      </w:r>
      <w:r w:rsidR="001A48BE" w:rsidRPr="00A0555C">
        <w:rPr>
          <w:rFonts w:ascii="Open Sans" w:hAnsi="Open Sans" w:cs="Open Sans"/>
          <w:sz w:val="20"/>
          <w:szCs w:val="20"/>
        </w:rPr>
        <w:t>Kwota ta</w:t>
      </w:r>
      <w:r w:rsidR="00A0555C">
        <w:rPr>
          <w:rFonts w:ascii="Open Sans" w:hAnsi="Open Sans" w:cs="Open Sans"/>
          <w:sz w:val="20"/>
          <w:szCs w:val="20"/>
        </w:rPr>
        <w:t> </w:t>
      </w:r>
      <w:r w:rsidR="001A48BE" w:rsidRPr="00A0555C">
        <w:rPr>
          <w:rFonts w:ascii="Open Sans" w:hAnsi="Open Sans" w:cs="Open Sans"/>
          <w:sz w:val="20"/>
          <w:szCs w:val="20"/>
        </w:rPr>
        <w:t>nie</w:t>
      </w:r>
      <w:r w:rsidR="00A0555C">
        <w:rPr>
          <w:rFonts w:ascii="Open Sans" w:hAnsi="Open Sans" w:cs="Open Sans"/>
          <w:sz w:val="20"/>
          <w:szCs w:val="20"/>
        </w:rPr>
        <w:t> </w:t>
      </w:r>
      <w:r w:rsidR="001A48BE" w:rsidRPr="00A0555C">
        <w:rPr>
          <w:rFonts w:ascii="Open Sans" w:hAnsi="Open Sans" w:cs="Open Sans"/>
          <w:sz w:val="20"/>
          <w:szCs w:val="20"/>
        </w:rPr>
        <w:t xml:space="preserve">może przekroczyć ……………………………. </w:t>
      </w:r>
      <w:r w:rsidR="005E0573">
        <w:rPr>
          <w:rFonts w:ascii="Open Sans" w:hAnsi="Open Sans" w:cs="Open Sans"/>
          <w:sz w:val="20"/>
          <w:szCs w:val="20"/>
        </w:rPr>
        <w:t>z</w:t>
      </w:r>
      <w:r w:rsidR="001A48BE" w:rsidRPr="00A0555C">
        <w:rPr>
          <w:rFonts w:ascii="Open Sans" w:hAnsi="Open Sans" w:cs="Open Sans"/>
          <w:sz w:val="20"/>
          <w:szCs w:val="20"/>
        </w:rPr>
        <w:t>ł</w:t>
      </w:r>
      <w:r w:rsidR="005E0573">
        <w:rPr>
          <w:rFonts w:ascii="Open Sans" w:hAnsi="Open Sans" w:cs="Open Sans"/>
          <w:sz w:val="20"/>
          <w:szCs w:val="20"/>
        </w:rPr>
        <w:t xml:space="preserve"> </w:t>
      </w:r>
      <w:r w:rsidR="001A48BE" w:rsidRPr="00A0555C">
        <w:rPr>
          <w:rFonts w:ascii="Open Sans" w:hAnsi="Open Sans" w:cs="Open Sans"/>
          <w:sz w:val="20"/>
          <w:szCs w:val="20"/>
        </w:rPr>
        <w:t>brutto (słownie</w:t>
      </w:r>
      <w:r w:rsidR="005E0573">
        <w:rPr>
          <w:rFonts w:ascii="Open Sans" w:hAnsi="Open Sans" w:cs="Open Sans"/>
          <w:sz w:val="20"/>
          <w:szCs w:val="20"/>
        </w:rPr>
        <w:t xml:space="preserve">: </w:t>
      </w:r>
      <w:r w:rsidR="001A48BE" w:rsidRPr="00A0555C">
        <w:rPr>
          <w:rFonts w:ascii="Open Sans" w:hAnsi="Open Sans" w:cs="Open Sans"/>
          <w:sz w:val="20"/>
          <w:szCs w:val="20"/>
        </w:rPr>
        <w:t>………………………….zł.).</w:t>
      </w:r>
    </w:p>
    <w:p w:rsidR="00684E58" w:rsidRPr="00A0555C" w:rsidRDefault="002250E2" w:rsidP="001D618B">
      <w:pPr>
        <w:pStyle w:val="Zwykytekst1"/>
        <w:numPr>
          <w:ilvl w:val="0"/>
          <w:numId w:val="13"/>
        </w:numPr>
        <w:adjustRightInd w:val="0"/>
        <w:spacing w:before="120"/>
        <w:ind w:left="426"/>
        <w:jc w:val="both"/>
        <w:rPr>
          <w:rFonts w:ascii="Open Sans" w:hAnsi="Open Sans" w:cs="Open Sans"/>
          <w:sz w:val="20"/>
          <w:szCs w:val="20"/>
        </w:rPr>
      </w:pPr>
      <w:r w:rsidRPr="00A0555C">
        <w:rPr>
          <w:rFonts w:ascii="Open Sans" w:hAnsi="Open Sans" w:cs="Open Sans"/>
          <w:sz w:val="20"/>
          <w:szCs w:val="20"/>
        </w:rPr>
        <w:t xml:space="preserve">Wynagrodzenie o którym mowa w ust. 1 płatne będzie za poszczególne </w:t>
      </w:r>
      <w:r w:rsidR="00C45442" w:rsidRPr="00A0555C">
        <w:rPr>
          <w:rFonts w:ascii="Open Sans" w:hAnsi="Open Sans" w:cs="Open Sans"/>
          <w:sz w:val="20"/>
          <w:szCs w:val="20"/>
        </w:rPr>
        <w:t>prace wykonane w</w:t>
      </w:r>
      <w:r w:rsidR="00A0555C">
        <w:rPr>
          <w:rFonts w:ascii="Open Sans" w:hAnsi="Open Sans" w:cs="Open Sans"/>
          <w:sz w:val="20"/>
          <w:szCs w:val="20"/>
        </w:rPr>
        <w:t> </w:t>
      </w:r>
      <w:r w:rsidR="00C45442" w:rsidRPr="00A0555C">
        <w:rPr>
          <w:rFonts w:ascii="Open Sans" w:hAnsi="Open Sans" w:cs="Open Sans"/>
          <w:sz w:val="20"/>
          <w:szCs w:val="20"/>
        </w:rPr>
        <w:t xml:space="preserve">danym Etapie wymienione w </w:t>
      </w:r>
      <w:r w:rsidR="0085231D" w:rsidRPr="00A0555C">
        <w:rPr>
          <w:rFonts w:ascii="Open Sans" w:hAnsi="Open Sans" w:cs="Open Sans"/>
          <w:sz w:val="20"/>
          <w:szCs w:val="20"/>
        </w:rPr>
        <w:t>formularzu cenowym</w:t>
      </w:r>
      <w:r w:rsidR="00C45442" w:rsidRPr="00A0555C" w:rsidDel="00C45442">
        <w:rPr>
          <w:rFonts w:ascii="Open Sans" w:hAnsi="Open Sans" w:cs="Open Sans"/>
          <w:sz w:val="20"/>
          <w:szCs w:val="20"/>
        </w:rPr>
        <w:t xml:space="preserve"> </w:t>
      </w:r>
      <w:r w:rsidRPr="00A0555C">
        <w:rPr>
          <w:rFonts w:ascii="Open Sans" w:hAnsi="Open Sans" w:cs="Open Sans"/>
          <w:sz w:val="20"/>
          <w:szCs w:val="20"/>
        </w:rPr>
        <w:t>po ich odbiorze przez Zamawiającego</w:t>
      </w:r>
      <w:r w:rsidR="00C45442" w:rsidRPr="00A0555C">
        <w:rPr>
          <w:rFonts w:ascii="Open Sans" w:hAnsi="Open Sans" w:cs="Open Sans"/>
          <w:sz w:val="20"/>
          <w:szCs w:val="20"/>
        </w:rPr>
        <w:t>.</w:t>
      </w:r>
    </w:p>
    <w:p w:rsidR="00595F2E" w:rsidRPr="00A0555C" w:rsidRDefault="004E2427" w:rsidP="001D618B">
      <w:pPr>
        <w:pStyle w:val="Zwykytekst1"/>
        <w:numPr>
          <w:ilvl w:val="0"/>
          <w:numId w:val="13"/>
        </w:numPr>
        <w:adjustRightInd w:val="0"/>
        <w:spacing w:before="120"/>
        <w:ind w:left="426"/>
        <w:jc w:val="both"/>
        <w:rPr>
          <w:rFonts w:ascii="Open Sans" w:hAnsi="Open Sans" w:cs="Open Sans"/>
          <w:sz w:val="20"/>
          <w:szCs w:val="20"/>
        </w:rPr>
      </w:pPr>
      <w:r w:rsidRPr="00A0555C">
        <w:rPr>
          <w:rFonts w:ascii="Open Sans" w:hAnsi="Open Sans" w:cs="Open Sans"/>
          <w:sz w:val="20"/>
          <w:szCs w:val="20"/>
        </w:rPr>
        <w:t xml:space="preserve">W przypadku skorzystania przez Zamawiającego z prawa opcji, o którym mowa w § 1ust. 2 </w:t>
      </w:r>
      <w:r w:rsidR="003A59CC" w:rsidRPr="00A0555C">
        <w:rPr>
          <w:rFonts w:ascii="Open Sans" w:hAnsi="Open Sans" w:cs="Open Sans"/>
          <w:sz w:val="20"/>
          <w:szCs w:val="20"/>
        </w:rPr>
        <w:t>Strony ustalają wynagrodzenie Wykonawcy</w:t>
      </w:r>
      <w:r w:rsidR="00537343" w:rsidRPr="00A0555C">
        <w:rPr>
          <w:rFonts w:ascii="Open Sans" w:hAnsi="Open Sans" w:cs="Open Sans"/>
          <w:sz w:val="20"/>
          <w:szCs w:val="20"/>
        </w:rPr>
        <w:t xml:space="preserve"> jako wynagrodzenie kosztorysowe, które zostanie ustalone w oparciu stawki do kosztorysowania określone w </w:t>
      </w:r>
      <w:r w:rsidR="0085231D" w:rsidRPr="00A0555C">
        <w:rPr>
          <w:rFonts w:ascii="Open Sans" w:hAnsi="Open Sans" w:cs="Open Sans"/>
          <w:sz w:val="20"/>
          <w:szCs w:val="20"/>
        </w:rPr>
        <w:t>formularzu cenowym</w:t>
      </w:r>
      <w:r w:rsidR="00537343" w:rsidRPr="00A0555C">
        <w:rPr>
          <w:rFonts w:ascii="Open Sans" w:hAnsi="Open Sans" w:cs="Open Sans"/>
          <w:sz w:val="20"/>
          <w:szCs w:val="20"/>
        </w:rPr>
        <w:t xml:space="preserve">. </w:t>
      </w:r>
    </w:p>
    <w:p w:rsidR="008B1D60" w:rsidRPr="00981C76" w:rsidRDefault="008B1D60" w:rsidP="001D618B">
      <w:pPr>
        <w:pStyle w:val="Zwykytekst1"/>
        <w:numPr>
          <w:ilvl w:val="0"/>
          <w:numId w:val="13"/>
        </w:numPr>
        <w:adjustRightInd w:val="0"/>
        <w:spacing w:before="120"/>
        <w:ind w:left="426"/>
        <w:jc w:val="both"/>
        <w:rPr>
          <w:rFonts w:ascii="Open Sans" w:hAnsi="Open Sans" w:cs="Open Sans"/>
          <w:sz w:val="20"/>
          <w:szCs w:val="20"/>
        </w:rPr>
      </w:pPr>
      <w:r w:rsidRPr="00981C76">
        <w:rPr>
          <w:rFonts w:ascii="Open Sans" w:hAnsi="Open Sans" w:cs="Open Sans"/>
          <w:sz w:val="20"/>
          <w:szCs w:val="20"/>
        </w:rPr>
        <w:t>Wynagrodzenie Wykonawcy za wykonanie przedmiotu umowy w zakresie objętym prawem opcji</w:t>
      </w:r>
      <w:r w:rsidR="00537343" w:rsidRPr="00981C76">
        <w:rPr>
          <w:rFonts w:ascii="Open Sans" w:hAnsi="Open Sans" w:cs="Open Sans"/>
          <w:sz w:val="20"/>
          <w:szCs w:val="20"/>
        </w:rPr>
        <w:t xml:space="preserve"> płatne będzie za poszczególne prace wykonane w danym</w:t>
      </w:r>
      <w:r w:rsidR="0085231D">
        <w:rPr>
          <w:rFonts w:ascii="Open Sans" w:hAnsi="Open Sans" w:cs="Open Sans"/>
          <w:sz w:val="20"/>
          <w:szCs w:val="20"/>
        </w:rPr>
        <w:t xml:space="preserve"> Etapie wymienione w</w:t>
      </w:r>
      <w:r w:rsidR="00A0555C">
        <w:rPr>
          <w:rFonts w:ascii="Open Sans" w:hAnsi="Open Sans" w:cs="Open Sans"/>
          <w:sz w:val="20"/>
          <w:szCs w:val="20"/>
        </w:rPr>
        <w:t> </w:t>
      </w:r>
      <w:r w:rsidR="0085231D">
        <w:rPr>
          <w:rFonts w:ascii="Open Sans" w:hAnsi="Open Sans" w:cs="Open Sans"/>
          <w:sz w:val="20"/>
          <w:szCs w:val="20"/>
        </w:rPr>
        <w:t>formularzu cenowym</w:t>
      </w:r>
      <w:r w:rsidR="00537343" w:rsidRPr="00981C76" w:rsidDel="00C45442">
        <w:rPr>
          <w:rFonts w:ascii="Open Sans" w:hAnsi="Open Sans" w:cs="Open Sans"/>
          <w:sz w:val="20"/>
          <w:szCs w:val="20"/>
        </w:rPr>
        <w:t xml:space="preserve"> </w:t>
      </w:r>
      <w:r w:rsidR="00537343" w:rsidRPr="00981C76">
        <w:rPr>
          <w:rFonts w:ascii="Open Sans" w:hAnsi="Open Sans" w:cs="Open Sans"/>
          <w:sz w:val="20"/>
          <w:szCs w:val="20"/>
        </w:rPr>
        <w:t>po ich odbiorze przez Zamawiającego.</w:t>
      </w:r>
    </w:p>
    <w:p w:rsidR="007E3209" w:rsidRPr="002F778B" w:rsidRDefault="007E3209" w:rsidP="001D618B">
      <w:pPr>
        <w:pStyle w:val="Zwykytekst1"/>
        <w:numPr>
          <w:ilvl w:val="0"/>
          <w:numId w:val="13"/>
        </w:numPr>
        <w:adjustRightInd w:val="0"/>
        <w:spacing w:before="120"/>
        <w:ind w:left="426"/>
        <w:jc w:val="both"/>
        <w:rPr>
          <w:rFonts w:ascii="Open Sans" w:hAnsi="Open Sans" w:cs="Open Sans"/>
          <w:sz w:val="20"/>
          <w:szCs w:val="20"/>
        </w:rPr>
      </w:pPr>
      <w:r w:rsidRPr="002F778B">
        <w:rPr>
          <w:rFonts w:ascii="Open Sans" w:hAnsi="Open Sans" w:cs="Open Sans"/>
          <w:sz w:val="20"/>
          <w:szCs w:val="20"/>
        </w:rPr>
        <w:lastRenderedPageBreak/>
        <w:t>Wynagrodzenie obejmuje wszystkie koszty związane z wykonaniem przedmiotu umowy, w tym mię</w:t>
      </w:r>
      <w:r w:rsidR="007B599F" w:rsidRPr="002F778B">
        <w:rPr>
          <w:rFonts w:ascii="Open Sans" w:hAnsi="Open Sans" w:cs="Open Sans"/>
          <w:sz w:val="20"/>
          <w:szCs w:val="20"/>
        </w:rPr>
        <w:t xml:space="preserve">dzy </w:t>
      </w:r>
      <w:r w:rsidRPr="002F778B">
        <w:rPr>
          <w:rFonts w:ascii="Open Sans" w:hAnsi="Open Sans" w:cs="Open Sans"/>
          <w:sz w:val="20"/>
          <w:szCs w:val="20"/>
        </w:rPr>
        <w:t>innymi: wartość usług, wymagane uzgodnienia, koszty udzielenia gwarancji Zamawiającemu za przedmiot umowy, koszty opracowania dokumentów, które zostaną przekazane w czasie czynności odbioru przedmiotu umowy, koszt dostarczenia prze</w:t>
      </w:r>
      <w:r w:rsidR="005E31A0" w:rsidRPr="002F778B">
        <w:rPr>
          <w:rFonts w:ascii="Open Sans" w:hAnsi="Open Sans" w:cs="Open Sans"/>
          <w:sz w:val="20"/>
          <w:szCs w:val="20"/>
        </w:rPr>
        <w:t xml:space="preserve">dmiotu </w:t>
      </w:r>
      <w:r w:rsidR="00025541" w:rsidRPr="002F778B">
        <w:rPr>
          <w:rFonts w:ascii="Open Sans" w:hAnsi="Open Sans" w:cs="Open Sans"/>
          <w:sz w:val="20"/>
          <w:szCs w:val="20"/>
        </w:rPr>
        <w:t xml:space="preserve">umowy do Zamawiającego, </w:t>
      </w:r>
      <w:r w:rsidRPr="002F778B">
        <w:rPr>
          <w:rFonts w:ascii="Open Sans" w:hAnsi="Open Sans" w:cs="Open Sans"/>
          <w:sz w:val="20"/>
          <w:szCs w:val="20"/>
        </w:rPr>
        <w:t>wynagrodzenie za przeniesienie autorskich praw majątkowych do</w:t>
      </w:r>
      <w:r w:rsidR="002F778B">
        <w:rPr>
          <w:rFonts w:ascii="Open Sans" w:hAnsi="Open Sans" w:cs="Open Sans"/>
          <w:sz w:val="20"/>
          <w:szCs w:val="20"/>
        </w:rPr>
        <w:t> </w:t>
      </w:r>
      <w:r w:rsidRPr="002F778B">
        <w:rPr>
          <w:rFonts w:ascii="Open Sans" w:hAnsi="Open Sans" w:cs="Open Sans"/>
          <w:sz w:val="20"/>
          <w:szCs w:val="20"/>
        </w:rPr>
        <w:t>utworów wchodzących w skład  przedmiotu umowy, wynagrodzenie za przeniesienie prawa do zezwalania na wykonywanie zależnych praw autorskich do tych utworów, ubezpieczenia, należny podatek VAT</w:t>
      </w:r>
      <w:r w:rsidR="00025541" w:rsidRPr="002F778B">
        <w:rPr>
          <w:rFonts w:ascii="Open Sans" w:hAnsi="Open Sans" w:cs="Open Sans"/>
          <w:sz w:val="20"/>
          <w:szCs w:val="20"/>
        </w:rPr>
        <w:t>, koszty dojazdów w związku z realizacją przedmiotu umowy, oraz wszelkie inne koszty związane z</w:t>
      </w:r>
      <w:r w:rsidR="00A0555C" w:rsidRPr="002F778B">
        <w:rPr>
          <w:rFonts w:ascii="Open Sans" w:hAnsi="Open Sans" w:cs="Open Sans"/>
          <w:sz w:val="20"/>
          <w:szCs w:val="20"/>
        </w:rPr>
        <w:t> </w:t>
      </w:r>
      <w:r w:rsidR="00025541" w:rsidRPr="002F778B">
        <w:rPr>
          <w:rFonts w:ascii="Open Sans" w:hAnsi="Open Sans" w:cs="Open Sans"/>
          <w:sz w:val="20"/>
          <w:szCs w:val="20"/>
        </w:rPr>
        <w:t>realizacja przedmiotu umowy</w:t>
      </w:r>
      <w:r w:rsidRPr="002F778B">
        <w:rPr>
          <w:rFonts w:ascii="Open Sans" w:hAnsi="Open Sans" w:cs="Open Sans"/>
          <w:sz w:val="20"/>
          <w:szCs w:val="20"/>
        </w:rPr>
        <w:t>.</w:t>
      </w:r>
    </w:p>
    <w:p w:rsidR="00B04611" w:rsidRPr="00981C76" w:rsidRDefault="00B04611" w:rsidP="00A0555C">
      <w:pPr>
        <w:numPr>
          <w:ilvl w:val="0"/>
          <w:numId w:val="0"/>
        </w:numPr>
        <w:spacing w:before="240" w:afterLines="0"/>
        <w:ind w:left="284" w:hanging="284"/>
        <w:jc w:val="center"/>
        <w:rPr>
          <w:rFonts w:ascii="Open Sans" w:hAnsi="Open Sans" w:cs="Open Sans"/>
          <w:b/>
        </w:rPr>
      </w:pPr>
      <w:r w:rsidRPr="00981C76">
        <w:rPr>
          <w:rFonts w:ascii="Open Sans" w:hAnsi="Open Sans" w:cs="Open Sans"/>
          <w:b/>
        </w:rPr>
        <w:t xml:space="preserve">§ </w:t>
      </w:r>
      <w:r w:rsidR="009D67E9" w:rsidRPr="00981C76">
        <w:rPr>
          <w:rFonts w:ascii="Open Sans" w:hAnsi="Open Sans" w:cs="Open Sans"/>
          <w:b/>
        </w:rPr>
        <w:t>5</w:t>
      </w:r>
    </w:p>
    <w:p w:rsidR="00B04611" w:rsidRPr="00981C76" w:rsidRDefault="00B04611" w:rsidP="002F778B">
      <w:pPr>
        <w:numPr>
          <w:ilvl w:val="0"/>
          <w:numId w:val="0"/>
        </w:numPr>
        <w:spacing w:afterLines="0"/>
        <w:ind w:left="284" w:hanging="284"/>
        <w:jc w:val="center"/>
        <w:rPr>
          <w:rFonts w:ascii="Open Sans" w:hAnsi="Open Sans" w:cs="Open Sans"/>
          <w:b/>
        </w:rPr>
      </w:pPr>
      <w:r w:rsidRPr="00981C76">
        <w:rPr>
          <w:rFonts w:ascii="Open Sans" w:hAnsi="Open Sans" w:cs="Open Sans"/>
          <w:b/>
        </w:rPr>
        <w:t>Płatność Wynagrodzenia</w:t>
      </w:r>
    </w:p>
    <w:p w:rsidR="005E31A0" w:rsidRPr="00A0555C" w:rsidRDefault="008C1927" w:rsidP="001D618B">
      <w:pPr>
        <w:pStyle w:val="Zwykytekst1"/>
        <w:numPr>
          <w:ilvl w:val="0"/>
          <w:numId w:val="14"/>
        </w:numPr>
        <w:adjustRightInd w:val="0"/>
        <w:spacing w:before="120"/>
        <w:ind w:left="426"/>
        <w:jc w:val="both"/>
        <w:rPr>
          <w:rFonts w:ascii="Open Sans" w:hAnsi="Open Sans" w:cs="Open Sans"/>
          <w:sz w:val="20"/>
          <w:szCs w:val="20"/>
        </w:rPr>
      </w:pPr>
      <w:r w:rsidRPr="00A0555C">
        <w:rPr>
          <w:rFonts w:ascii="Open Sans" w:hAnsi="Open Sans" w:cs="Open Sans"/>
          <w:sz w:val="20"/>
          <w:szCs w:val="20"/>
        </w:rPr>
        <w:t>P</w:t>
      </w:r>
      <w:r w:rsidR="00B04611" w:rsidRPr="00A0555C">
        <w:rPr>
          <w:rFonts w:ascii="Open Sans" w:hAnsi="Open Sans" w:cs="Open Sans"/>
          <w:sz w:val="20"/>
          <w:szCs w:val="20"/>
        </w:rPr>
        <w:t xml:space="preserve">odstawą dokonania zapłaty będzie </w:t>
      </w:r>
      <w:r w:rsidR="005E31A0" w:rsidRPr="00A0555C">
        <w:rPr>
          <w:rFonts w:ascii="Open Sans" w:hAnsi="Open Sans" w:cs="Open Sans"/>
          <w:sz w:val="20"/>
          <w:szCs w:val="20"/>
        </w:rPr>
        <w:t xml:space="preserve">podpisany przez Zamawiającego protokół zdawczo-odbiorczy, stwierdzający, że dana praca została przyjęta przez Zamawiającego bez zastrzeżeń oraz </w:t>
      </w:r>
      <w:r w:rsidR="00B04611" w:rsidRPr="00A0555C">
        <w:rPr>
          <w:rFonts w:ascii="Open Sans" w:hAnsi="Open Sans" w:cs="Open Sans"/>
          <w:sz w:val="20"/>
          <w:szCs w:val="20"/>
        </w:rPr>
        <w:t xml:space="preserve"> prawidłowo wystawiona i skutecznie doręczona Zamawiającemu faktur</w:t>
      </w:r>
      <w:r w:rsidR="005E31A0" w:rsidRPr="00A0555C">
        <w:rPr>
          <w:rFonts w:ascii="Open Sans" w:hAnsi="Open Sans" w:cs="Open Sans"/>
          <w:sz w:val="20"/>
          <w:szCs w:val="20"/>
        </w:rPr>
        <w:t>a</w:t>
      </w:r>
      <w:r w:rsidR="00B04611" w:rsidRPr="00A0555C">
        <w:rPr>
          <w:rFonts w:ascii="Open Sans" w:hAnsi="Open Sans" w:cs="Open Sans"/>
          <w:sz w:val="20"/>
          <w:szCs w:val="20"/>
        </w:rPr>
        <w:t xml:space="preserve">. </w:t>
      </w:r>
    </w:p>
    <w:p w:rsidR="00275902" w:rsidRPr="00981C76" w:rsidRDefault="00275902" w:rsidP="001D618B">
      <w:pPr>
        <w:pStyle w:val="Zwykytekst1"/>
        <w:numPr>
          <w:ilvl w:val="0"/>
          <w:numId w:val="14"/>
        </w:numPr>
        <w:adjustRightInd w:val="0"/>
        <w:spacing w:before="120"/>
        <w:ind w:left="426"/>
        <w:jc w:val="both"/>
        <w:rPr>
          <w:rFonts w:ascii="Open Sans" w:hAnsi="Open Sans" w:cs="Open Sans"/>
          <w:i/>
          <w:sz w:val="20"/>
          <w:szCs w:val="20"/>
        </w:rPr>
      </w:pPr>
      <w:r w:rsidRPr="00A0555C">
        <w:rPr>
          <w:rFonts w:ascii="Open Sans" w:hAnsi="Open Sans" w:cs="Open Sans"/>
          <w:sz w:val="20"/>
          <w:szCs w:val="20"/>
        </w:rPr>
        <w:t xml:space="preserve">Wykonawca wystawi faktury na Zamawiającego i dostarczy je do Zarządu </w:t>
      </w:r>
      <w:r w:rsidR="00DA6B69" w:rsidRPr="00A0555C">
        <w:rPr>
          <w:rFonts w:ascii="Open Sans" w:hAnsi="Open Sans" w:cs="Open Sans"/>
          <w:sz w:val="20"/>
          <w:szCs w:val="20"/>
        </w:rPr>
        <w:t xml:space="preserve">Zieleni </w:t>
      </w:r>
      <w:r w:rsidRPr="00A0555C">
        <w:rPr>
          <w:rFonts w:ascii="Open Sans" w:hAnsi="Open Sans" w:cs="Open Sans"/>
          <w:sz w:val="20"/>
          <w:szCs w:val="20"/>
        </w:rPr>
        <w:t>m.st.</w:t>
      </w:r>
      <w:r w:rsidR="00A0555C">
        <w:rPr>
          <w:rFonts w:ascii="Open Sans" w:hAnsi="Open Sans" w:cs="Open Sans"/>
          <w:sz w:val="20"/>
          <w:szCs w:val="20"/>
        </w:rPr>
        <w:t> </w:t>
      </w:r>
      <w:r w:rsidRPr="00A0555C">
        <w:rPr>
          <w:rFonts w:ascii="Open Sans" w:hAnsi="Open Sans" w:cs="Open Sans"/>
          <w:sz w:val="20"/>
          <w:szCs w:val="20"/>
        </w:rPr>
        <w:t>Warszawy (</w:t>
      </w:r>
      <w:r w:rsidR="00DA6B69" w:rsidRPr="00A0555C">
        <w:rPr>
          <w:rFonts w:ascii="Open Sans" w:hAnsi="Open Sans" w:cs="Open Sans"/>
          <w:sz w:val="20"/>
          <w:szCs w:val="20"/>
        </w:rPr>
        <w:t>00</w:t>
      </w:r>
      <w:r w:rsidRPr="00A0555C">
        <w:rPr>
          <w:rFonts w:ascii="Open Sans" w:hAnsi="Open Sans" w:cs="Open Sans"/>
          <w:sz w:val="20"/>
          <w:szCs w:val="20"/>
        </w:rPr>
        <w:t>-</w:t>
      </w:r>
      <w:r w:rsidR="00DA6B69" w:rsidRPr="00981C76">
        <w:rPr>
          <w:rFonts w:ascii="Open Sans" w:hAnsi="Open Sans" w:cs="Open Sans"/>
          <w:sz w:val="20"/>
          <w:szCs w:val="20"/>
        </w:rPr>
        <w:t>715</w:t>
      </w:r>
      <w:r w:rsidRPr="00981C76">
        <w:rPr>
          <w:rFonts w:ascii="Open Sans" w:hAnsi="Open Sans" w:cs="Open Sans"/>
          <w:sz w:val="20"/>
          <w:szCs w:val="20"/>
        </w:rPr>
        <w:t xml:space="preserve">) Warszawa ul. </w:t>
      </w:r>
      <w:r w:rsidR="00DA6B69" w:rsidRPr="00981C76">
        <w:rPr>
          <w:rFonts w:ascii="Open Sans" w:hAnsi="Open Sans" w:cs="Open Sans"/>
          <w:sz w:val="20"/>
          <w:szCs w:val="20"/>
        </w:rPr>
        <w:t>Czerniakowska 71</w:t>
      </w:r>
      <w:r w:rsidR="00684E58" w:rsidRPr="00981C76">
        <w:rPr>
          <w:rFonts w:ascii="Open Sans" w:hAnsi="Open Sans" w:cs="Open Sans"/>
          <w:sz w:val="20"/>
          <w:szCs w:val="20"/>
        </w:rPr>
        <w:t xml:space="preserve"> lok. 703</w:t>
      </w:r>
      <w:r w:rsidRPr="00981C76">
        <w:rPr>
          <w:rFonts w:ascii="Open Sans" w:hAnsi="Open Sans" w:cs="Open Sans"/>
          <w:sz w:val="20"/>
          <w:szCs w:val="20"/>
        </w:rPr>
        <w:t>, który będzie odbiorcą i</w:t>
      </w:r>
      <w:r w:rsidR="00A0555C">
        <w:rPr>
          <w:rFonts w:ascii="Open Sans" w:hAnsi="Open Sans" w:cs="Open Sans"/>
          <w:sz w:val="20"/>
          <w:szCs w:val="20"/>
        </w:rPr>
        <w:t> </w:t>
      </w:r>
      <w:r w:rsidRPr="00981C76">
        <w:rPr>
          <w:rFonts w:ascii="Open Sans" w:hAnsi="Open Sans" w:cs="Open Sans"/>
          <w:sz w:val="20"/>
          <w:szCs w:val="20"/>
        </w:rPr>
        <w:t>płatnikiem</w:t>
      </w:r>
      <w:r w:rsidRPr="00981C76">
        <w:rPr>
          <w:rFonts w:ascii="Open Sans" w:hAnsi="Open Sans" w:cs="Open Sans"/>
          <w:i/>
          <w:sz w:val="20"/>
          <w:szCs w:val="20"/>
        </w:rPr>
        <w:t xml:space="preserve">. Wykonawca umieści na fakturze następujące dane Nabywcy i odbiorcy usługi: </w:t>
      </w:r>
    </w:p>
    <w:p w:rsidR="00275902" w:rsidRPr="00A0555C" w:rsidRDefault="00275902" w:rsidP="001D618B">
      <w:pPr>
        <w:pStyle w:val="Akapitzlist"/>
        <w:numPr>
          <w:ilvl w:val="0"/>
          <w:numId w:val="15"/>
        </w:numPr>
        <w:adjustRightInd w:val="0"/>
        <w:spacing w:afterLines="0"/>
        <w:rPr>
          <w:rFonts w:ascii="Open Sans" w:hAnsi="Open Sans" w:cs="Open Sans"/>
          <w:b/>
          <w:i/>
          <w:sz w:val="20"/>
          <w:szCs w:val="20"/>
        </w:rPr>
      </w:pPr>
      <w:r w:rsidRPr="00A0555C">
        <w:rPr>
          <w:rFonts w:ascii="Open Sans" w:hAnsi="Open Sans" w:cs="Open Sans"/>
          <w:b/>
          <w:i/>
          <w:sz w:val="20"/>
          <w:szCs w:val="20"/>
        </w:rPr>
        <w:t xml:space="preserve">Nabywca: </w:t>
      </w:r>
      <w:r w:rsidRPr="00A0555C">
        <w:rPr>
          <w:rFonts w:ascii="Open Sans" w:hAnsi="Open Sans" w:cs="Open Sans"/>
          <w:i/>
          <w:sz w:val="20"/>
          <w:szCs w:val="20"/>
        </w:rPr>
        <w:t>Miasto Stołeczne Warszawa</w:t>
      </w:r>
      <w:r w:rsidRPr="00A0555C">
        <w:rPr>
          <w:rFonts w:ascii="Open Sans" w:hAnsi="Open Sans" w:cs="Open Sans"/>
          <w:b/>
          <w:i/>
          <w:sz w:val="20"/>
          <w:szCs w:val="20"/>
        </w:rPr>
        <w:t xml:space="preserve">, </w:t>
      </w:r>
      <w:r w:rsidRPr="00A0555C">
        <w:rPr>
          <w:rFonts w:ascii="Open Sans" w:hAnsi="Open Sans" w:cs="Open Sans"/>
          <w:i/>
          <w:sz w:val="20"/>
          <w:szCs w:val="20"/>
        </w:rPr>
        <w:t>Plac Bankowy 3/5</w:t>
      </w:r>
      <w:r w:rsidRPr="00A0555C">
        <w:rPr>
          <w:rFonts w:ascii="Open Sans" w:hAnsi="Open Sans" w:cs="Open Sans"/>
          <w:b/>
          <w:i/>
          <w:sz w:val="20"/>
          <w:szCs w:val="20"/>
        </w:rPr>
        <w:t xml:space="preserve">, </w:t>
      </w:r>
      <w:r w:rsidRPr="00A0555C">
        <w:rPr>
          <w:rFonts w:ascii="Open Sans" w:hAnsi="Open Sans" w:cs="Open Sans"/>
          <w:i/>
          <w:sz w:val="20"/>
          <w:szCs w:val="20"/>
        </w:rPr>
        <w:t>00-950 Warszawa</w:t>
      </w:r>
      <w:r w:rsidRPr="00A0555C">
        <w:rPr>
          <w:rFonts w:ascii="Open Sans" w:hAnsi="Open Sans" w:cs="Open Sans"/>
          <w:b/>
          <w:i/>
          <w:sz w:val="20"/>
          <w:szCs w:val="20"/>
        </w:rPr>
        <w:t>,</w:t>
      </w:r>
      <w:r w:rsidR="00DB6ED9">
        <w:rPr>
          <w:rFonts w:ascii="Open Sans" w:hAnsi="Open Sans" w:cs="Open Sans"/>
          <w:b/>
          <w:i/>
          <w:sz w:val="20"/>
          <w:szCs w:val="20"/>
        </w:rPr>
        <w:t> </w:t>
      </w:r>
      <w:r w:rsidR="00DB6ED9">
        <w:rPr>
          <w:rFonts w:ascii="Open Sans" w:hAnsi="Open Sans" w:cs="Open Sans"/>
          <w:b/>
          <w:i/>
          <w:sz w:val="20"/>
          <w:szCs w:val="20"/>
        </w:rPr>
        <w:t> </w:t>
      </w:r>
      <w:r w:rsidR="00DB6ED9">
        <w:rPr>
          <w:rFonts w:ascii="Open Sans" w:hAnsi="Open Sans" w:cs="Open Sans"/>
          <w:b/>
          <w:i/>
          <w:sz w:val="20"/>
          <w:szCs w:val="20"/>
        </w:rPr>
        <w:t> </w:t>
      </w:r>
      <w:r w:rsidR="00DB6ED9">
        <w:rPr>
          <w:rFonts w:ascii="Open Sans" w:hAnsi="Open Sans" w:cs="Open Sans"/>
          <w:b/>
          <w:i/>
          <w:sz w:val="20"/>
          <w:szCs w:val="20"/>
        </w:rPr>
        <w:t> </w:t>
      </w:r>
      <w:r w:rsidR="00DB6ED9">
        <w:rPr>
          <w:rFonts w:ascii="Open Sans" w:hAnsi="Open Sans" w:cs="Open Sans"/>
          <w:b/>
          <w:i/>
          <w:sz w:val="20"/>
          <w:szCs w:val="20"/>
        </w:rPr>
        <w:t> </w:t>
      </w:r>
      <w:r w:rsidR="00DB6ED9">
        <w:rPr>
          <w:rFonts w:ascii="Open Sans" w:hAnsi="Open Sans" w:cs="Open Sans"/>
          <w:b/>
          <w:i/>
          <w:sz w:val="20"/>
          <w:szCs w:val="20"/>
        </w:rPr>
        <w:t> </w:t>
      </w:r>
      <w:r w:rsidR="00DB6ED9">
        <w:rPr>
          <w:rFonts w:ascii="Open Sans" w:hAnsi="Open Sans" w:cs="Open Sans"/>
          <w:b/>
          <w:i/>
          <w:sz w:val="20"/>
          <w:szCs w:val="20"/>
        </w:rPr>
        <w:t> </w:t>
      </w:r>
      <w:r w:rsidRPr="00A0555C">
        <w:rPr>
          <w:rFonts w:ascii="Open Sans" w:hAnsi="Open Sans" w:cs="Open Sans"/>
          <w:i/>
          <w:sz w:val="20"/>
          <w:szCs w:val="20"/>
        </w:rPr>
        <w:t>NIP: 525-22-48-481</w:t>
      </w:r>
    </w:p>
    <w:p w:rsidR="00275902" w:rsidRPr="00A0555C" w:rsidRDefault="00DB6ED9" w:rsidP="001D618B">
      <w:pPr>
        <w:pStyle w:val="Akapitzlist"/>
        <w:numPr>
          <w:ilvl w:val="0"/>
          <w:numId w:val="15"/>
        </w:numPr>
        <w:adjustRightInd w:val="0"/>
        <w:spacing w:afterLines="0"/>
        <w:rPr>
          <w:rFonts w:ascii="Open Sans" w:hAnsi="Open Sans" w:cs="Open Sans"/>
          <w:b/>
          <w:i/>
          <w:sz w:val="20"/>
          <w:szCs w:val="20"/>
        </w:rPr>
      </w:pPr>
      <w:r>
        <w:rPr>
          <w:rFonts w:ascii="Open Sans" w:hAnsi="Open Sans" w:cs="Open Sans"/>
          <w:b/>
          <w:i/>
          <w:sz w:val="20"/>
          <w:szCs w:val="20"/>
        </w:rPr>
        <w:t>Odbiorca/Płatnik</w:t>
      </w:r>
      <w:r w:rsidR="00275902" w:rsidRPr="00A0555C">
        <w:rPr>
          <w:rFonts w:ascii="Open Sans" w:hAnsi="Open Sans" w:cs="Open Sans"/>
          <w:b/>
          <w:i/>
          <w:sz w:val="20"/>
          <w:szCs w:val="20"/>
        </w:rPr>
        <w:t xml:space="preserve"> faktury: </w:t>
      </w:r>
      <w:r w:rsidR="00275902" w:rsidRPr="00A0555C">
        <w:rPr>
          <w:rFonts w:ascii="Open Sans" w:hAnsi="Open Sans" w:cs="Open Sans"/>
          <w:i/>
          <w:sz w:val="20"/>
          <w:szCs w:val="20"/>
        </w:rPr>
        <w:t xml:space="preserve">Zarząd </w:t>
      </w:r>
      <w:r w:rsidR="00DA6B69" w:rsidRPr="00A0555C">
        <w:rPr>
          <w:rFonts w:ascii="Open Sans" w:hAnsi="Open Sans" w:cs="Open Sans"/>
          <w:i/>
          <w:sz w:val="20"/>
          <w:szCs w:val="20"/>
        </w:rPr>
        <w:t xml:space="preserve">Zieleni </w:t>
      </w:r>
      <w:r w:rsidR="00275902" w:rsidRPr="00A0555C">
        <w:rPr>
          <w:rFonts w:ascii="Open Sans" w:hAnsi="Open Sans" w:cs="Open Sans"/>
          <w:i/>
          <w:sz w:val="20"/>
          <w:szCs w:val="20"/>
        </w:rPr>
        <w:t>m.st. Warszawy</w:t>
      </w:r>
      <w:r w:rsidR="00275902" w:rsidRPr="00A0555C">
        <w:rPr>
          <w:rFonts w:ascii="Open Sans" w:hAnsi="Open Sans" w:cs="Open Sans"/>
          <w:b/>
          <w:i/>
          <w:sz w:val="20"/>
          <w:szCs w:val="20"/>
        </w:rPr>
        <w:t xml:space="preserve">, </w:t>
      </w:r>
      <w:r w:rsidR="00275902" w:rsidRPr="00A0555C">
        <w:rPr>
          <w:rFonts w:ascii="Open Sans" w:hAnsi="Open Sans" w:cs="Open Sans"/>
          <w:i/>
          <w:sz w:val="20"/>
          <w:szCs w:val="20"/>
        </w:rPr>
        <w:t xml:space="preserve">ul. </w:t>
      </w:r>
      <w:r w:rsidR="00DA6B69" w:rsidRPr="00A0555C">
        <w:rPr>
          <w:rFonts w:ascii="Open Sans" w:hAnsi="Open Sans" w:cs="Open Sans"/>
          <w:i/>
          <w:sz w:val="20"/>
          <w:szCs w:val="20"/>
        </w:rPr>
        <w:t>Czerniakowska 71</w:t>
      </w:r>
      <w:r w:rsidR="00B956D3" w:rsidRPr="00A0555C">
        <w:rPr>
          <w:rFonts w:ascii="Open Sans" w:hAnsi="Open Sans" w:cs="Open Sans"/>
          <w:i/>
          <w:sz w:val="20"/>
          <w:szCs w:val="20"/>
        </w:rPr>
        <w:t xml:space="preserve"> lok.703</w:t>
      </w:r>
      <w:r w:rsidR="00275902" w:rsidRPr="00A0555C">
        <w:rPr>
          <w:rFonts w:ascii="Open Sans" w:hAnsi="Open Sans" w:cs="Open Sans"/>
          <w:b/>
          <w:i/>
          <w:sz w:val="20"/>
          <w:szCs w:val="20"/>
        </w:rPr>
        <w:t>,</w:t>
      </w:r>
      <w:r w:rsidR="00A0555C" w:rsidRPr="00A0555C">
        <w:rPr>
          <w:rFonts w:ascii="Open Sans" w:hAnsi="Open Sans" w:cs="Open Sans"/>
          <w:b/>
          <w:i/>
          <w:sz w:val="20"/>
          <w:szCs w:val="20"/>
        </w:rPr>
        <w:t> </w:t>
      </w:r>
      <w:r w:rsidR="00A0555C" w:rsidRPr="00A0555C">
        <w:rPr>
          <w:rFonts w:ascii="Open Sans" w:hAnsi="Open Sans" w:cs="Open Sans"/>
          <w:b/>
          <w:i/>
          <w:sz w:val="20"/>
          <w:szCs w:val="20"/>
        </w:rPr>
        <w:t> </w:t>
      </w:r>
      <w:r w:rsidR="00275902" w:rsidRPr="00A0555C">
        <w:rPr>
          <w:rFonts w:ascii="Open Sans" w:hAnsi="Open Sans" w:cs="Open Sans"/>
          <w:i/>
          <w:sz w:val="20"/>
          <w:szCs w:val="20"/>
        </w:rPr>
        <w:t>0</w:t>
      </w:r>
      <w:r w:rsidR="00DA6B69" w:rsidRPr="00A0555C">
        <w:rPr>
          <w:rFonts w:ascii="Open Sans" w:hAnsi="Open Sans" w:cs="Open Sans"/>
          <w:i/>
          <w:sz w:val="20"/>
          <w:szCs w:val="20"/>
        </w:rPr>
        <w:t>0</w:t>
      </w:r>
      <w:r w:rsidR="00275902" w:rsidRPr="00A0555C">
        <w:rPr>
          <w:rFonts w:ascii="Open Sans" w:hAnsi="Open Sans" w:cs="Open Sans"/>
          <w:i/>
          <w:sz w:val="20"/>
          <w:szCs w:val="20"/>
        </w:rPr>
        <w:t>-</w:t>
      </w:r>
      <w:r w:rsidR="00DA6B69" w:rsidRPr="00A0555C">
        <w:rPr>
          <w:rFonts w:ascii="Open Sans" w:hAnsi="Open Sans" w:cs="Open Sans"/>
          <w:i/>
          <w:sz w:val="20"/>
          <w:szCs w:val="20"/>
        </w:rPr>
        <w:t xml:space="preserve">715 </w:t>
      </w:r>
      <w:r w:rsidR="00275902" w:rsidRPr="00A0555C">
        <w:rPr>
          <w:rFonts w:ascii="Open Sans" w:hAnsi="Open Sans" w:cs="Open Sans"/>
          <w:i/>
          <w:sz w:val="20"/>
          <w:szCs w:val="20"/>
        </w:rPr>
        <w:t>Warszawa</w:t>
      </w:r>
    </w:p>
    <w:p w:rsidR="00B04611" w:rsidRPr="00A0555C" w:rsidRDefault="00B04611" w:rsidP="001D618B">
      <w:pPr>
        <w:pStyle w:val="Zwykytekst1"/>
        <w:numPr>
          <w:ilvl w:val="0"/>
          <w:numId w:val="14"/>
        </w:numPr>
        <w:adjustRightInd w:val="0"/>
        <w:spacing w:before="120"/>
        <w:ind w:left="426"/>
        <w:jc w:val="both"/>
        <w:rPr>
          <w:rFonts w:ascii="Open Sans" w:hAnsi="Open Sans" w:cs="Open Sans"/>
          <w:sz w:val="20"/>
          <w:szCs w:val="20"/>
        </w:rPr>
      </w:pPr>
      <w:r w:rsidRPr="00A0555C">
        <w:rPr>
          <w:rFonts w:ascii="Open Sans" w:hAnsi="Open Sans" w:cs="Open Sans"/>
          <w:sz w:val="20"/>
          <w:szCs w:val="20"/>
        </w:rPr>
        <w:t>Wynagrodzenie będzie płatne przelewem na rachunek bankowy Wykonawcy wskazany na</w:t>
      </w:r>
      <w:r w:rsidR="00A0555C" w:rsidRPr="00A0555C">
        <w:rPr>
          <w:rFonts w:ascii="Open Sans" w:hAnsi="Open Sans" w:cs="Open Sans"/>
          <w:sz w:val="20"/>
          <w:szCs w:val="20"/>
        </w:rPr>
        <w:t> </w:t>
      </w:r>
      <w:r w:rsidRPr="00A0555C">
        <w:rPr>
          <w:rFonts w:ascii="Open Sans" w:hAnsi="Open Sans" w:cs="Open Sans"/>
          <w:sz w:val="20"/>
          <w:szCs w:val="20"/>
        </w:rPr>
        <w:t>fakturze,</w:t>
      </w:r>
      <w:r w:rsidR="00D7794A" w:rsidRPr="00A0555C">
        <w:rPr>
          <w:rFonts w:ascii="Open Sans" w:hAnsi="Open Sans" w:cs="Open Sans"/>
          <w:sz w:val="20"/>
          <w:szCs w:val="20"/>
        </w:rPr>
        <w:t xml:space="preserve"> </w:t>
      </w:r>
      <w:r w:rsidRPr="00A0555C">
        <w:rPr>
          <w:rFonts w:ascii="Open Sans" w:hAnsi="Open Sans" w:cs="Open Sans"/>
          <w:sz w:val="20"/>
          <w:szCs w:val="20"/>
        </w:rPr>
        <w:t xml:space="preserve">w terminie </w:t>
      </w:r>
      <w:r w:rsidR="00E23EE6" w:rsidRPr="00A0555C">
        <w:rPr>
          <w:rFonts w:ascii="Open Sans" w:hAnsi="Open Sans" w:cs="Open Sans"/>
          <w:sz w:val="20"/>
          <w:szCs w:val="20"/>
        </w:rPr>
        <w:t xml:space="preserve"> </w:t>
      </w:r>
      <w:r w:rsidR="00B62DFB" w:rsidRPr="00A0555C">
        <w:rPr>
          <w:rFonts w:ascii="Open Sans" w:hAnsi="Open Sans" w:cs="Open Sans"/>
          <w:sz w:val="20"/>
          <w:szCs w:val="20"/>
        </w:rPr>
        <w:t>21</w:t>
      </w:r>
      <w:r w:rsidR="00171933" w:rsidRPr="00A0555C">
        <w:rPr>
          <w:rFonts w:ascii="Open Sans" w:hAnsi="Open Sans" w:cs="Open Sans"/>
          <w:sz w:val="20"/>
          <w:szCs w:val="20"/>
        </w:rPr>
        <w:t xml:space="preserve"> </w:t>
      </w:r>
      <w:r w:rsidRPr="00A0555C">
        <w:rPr>
          <w:rFonts w:ascii="Open Sans" w:hAnsi="Open Sans" w:cs="Open Sans"/>
          <w:sz w:val="20"/>
          <w:szCs w:val="20"/>
        </w:rPr>
        <w:t>dni od daty otrzymania faktury przez Zamawiającego.</w:t>
      </w:r>
    </w:p>
    <w:p w:rsidR="00B04611" w:rsidRPr="00A0555C" w:rsidRDefault="00B04611" w:rsidP="001D618B">
      <w:pPr>
        <w:pStyle w:val="Zwykytekst1"/>
        <w:numPr>
          <w:ilvl w:val="0"/>
          <w:numId w:val="14"/>
        </w:numPr>
        <w:adjustRightInd w:val="0"/>
        <w:spacing w:before="120"/>
        <w:ind w:left="426"/>
        <w:jc w:val="both"/>
        <w:rPr>
          <w:rFonts w:ascii="Open Sans" w:hAnsi="Open Sans" w:cs="Open Sans"/>
          <w:sz w:val="20"/>
          <w:szCs w:val="20"/>
        </w:rPr>
      </w:pPr>
      <w:r w:rsidRPr="00A0555C">
        <w:rPr>
          <w:rFonts w:ascii="Open Sans" w:hAnsi="Open Sans" w:cs="Open Sans"/>
          <w:sz w:val="20"/>
          <w:szCs w:val="20"/>
        </w:rPr>
        <w:t>Za dzień zapłaty należności uważać się będzie dzień obciążenia rachunku bankowego Zamawiającego.</w:t>
      </w:r>
    </w:p>
    <w:p w:rsidR="00EE0C80" w:rsidRPr="00A0555C" w:rsidRDefault="00A0555C" w:rsidP="00A0555C">
      <w:pPr>
        <w:numPr>
          <w:ilvl w:val="0"/>
          <w:numId w:val="0"/>
        </w:numPr>
        <w:spacing w:before="240" w:afterLines="0"/>
        <w:ind w:left="284" w:hanging="284"/>
        <w:jc w:val="center"/>
        <w:rPr>
          <w:rFonts w:ascii="Open Sans" w:hAnsi="Open Sans" w:cs="Open Sans"/>
          <w:b/>
        </w:rPr>
      </w:pPr>
      <w:r w:rsidRPr="00981C76">
        <w:rPr>
          <w:rFonts w:ascii="Open Sans" w:hAnsi="Open Sans" w:cs="Open Sans"/>
          <w:b/>
        </w:rPr>
        <w:t xml:space="preserve">§ </w:t>
      </w:r>
      <w:r w:rsidR="00B956D3" w:rsidRPr="00A0555C">
        <w:rPr>
          <w:rFonts w:ascii="Open Sans" w:hAnsi="Open Sans" w:cs="Open Sans"/>
          <w:b/>
        </w:rPr>
        <w:t>6</w:t>
      </w:r>
    </w:p>
    <w:p w:rsidR="00B04611" w:rsidRPr="00A0555C" w:rsidRDefault="00B04611" w:rsidP="002F778B">
      <w:pPr>
        <w:numPr>
          <w:ilvl w:val="0"/>
          <w:numId w:val="0"/>
        </w:numPr>
        <w:spacing w:afterLines="0"/>
        <w:ind w:left="284" w:hanging="284"/>
        <w:jc w:val="center"/>
        <w:rPr>
          <w:rFonts w:ascii="Open Sans" w:hAnsi="Open Sans" w:cs="Open Sans"/>
          <w:b/>
        </w:rPr>
      </w:pPr>
      <w:r w:rsidRPr="00A0555C">
        <w:rPr>
          <w:rFonts w:ascii="Open Sans" w:hAnsi="Open Sans" w:cs="Open Sans"/>
          <w:b/>
        </w:rPr>
        <w:t>Kary umowne</w:t>
      </w:r>
    </w:p>
    <w:p w:rsidR="00315D4C" w:rsidRPr="00A0555C" w:rsidRDefault="00DB6ED9" w:rsidP="001D618B">
      <w:pPr>
        <w:pStyle w:val="Zwykytekst1"/>
        <w:numPr>
          <w:ilvl w:val="0"/>
          <w:numId w:val="19"/>
        </w:numPr>
        <w:adjustRightInd w:val="0"/>
        <w:spacing w:before="120"/>
        <w:ind w:left="426"/>
        <w:jc w:val="both"/>
        <w:rPr>
          <w:rFonts w:ascii="Open Sans" w:hAnsi="Open Sans" w:cs="Open Sans"/>
          <w:sz w:val="20"/>
          <w:szCs w:val="20"/>
        </w:rPr>
      </w:pPr>
      <w:r>
        <w:rPr>
          <w:rFonts w:ascii="Open Sans" w:hAnsi="Open Sans" w:cs="Open Sans"/>
          <w:sz w:val="20"/>
          <w:szCs w:val="20"/>
        </w:rPr>
        <w:t>Strony ustalają następujące</w:t>
      </w:r>
      <w:r w:rsidR="00E23EE6" w:rsidRPr="00A0555C">
        <w:rPr>
          <w:rFonts w:ascii="Open Sans" w:hAnsi="Open Sans" w:cs="Open Sans"/>
          <w:sz w:val="20"/>
          <w:szCs w:val="20"/>
        </w:rPr>
        <w:t xml:space="preserve"> kary umowne</w:t>
      </w:r>
      <w:r w:rsidR="00315D4C" w:rsidRPr="00A0555C">
        <w:rPr>
          <w:rFonts w:ascii="Open Sans" w:hAnsi="Open Sans" w:cs="Open Sans"/>
          <w:sz w:val="20"/>
          <w:szCs w:val="20"/>
        </w:rPr>
        <w:t>:</w:t>
      </w:r>
    </w:p>
    <w:p w:rsidR="00B57040" w:rsidRPr="00DB6ED9" w:rsidRDefault="00B57040" w:rsidP="00B57040">
      <w:pPr>
        <w:pStyle w:val="Akapitzlist"/>
        <w:numPr>
          <w:ilvl w:val="0"/>
          <w:numId w:val="16"/>
        </w:numPr>
        <w:adjustRightInd w:val="0"/>
        <w:spacing w:afterLines="0"/>
        <w:rPr>
          <w:rFonts w:ascii="Open Sans" w:hAnsi="Open Sans" w:cs="Open Sans"/>
          <w:sz w:val="20"/>
          <w:szCs w:val="20"/>
        </w:rPr>
      </w:pPr>
      <w:r w:rsidRPr="001E766C">
        <w:rPr>
          <w:rFonts w:ascii="Open Sans" w:hAnsi="Open Sans" w:cs="Open Sans"/>
          <w:sz w:val="20"/>
          <w:szCs w:val="20"/>
        </w:rPr>
        <w:t>za opóźnienie w wykonaniu poszczególnych prac wymienionych  w formularzu cenowym w wysokości 0,1% wynagrodzenia brutto za wykonanie tych prac, za każdy rozpoczęty dzień opóźnienia</w:t>
      </w:r>
      <w:r w:rsidRPr="00DB6ED9">
        <w:rPr>
          <w:rFonts w:ascii="Open Sans" w:hAnsi="Open Sans" w:cs="Open Sans"/>
          <w:sz w:val="20"/>
          <w:szCs w:val="20"/>
        </w:rPr>
        <w:t>,</w:t>
      </w:r>
    </w:p>
    <w:p w:rsidR="002A0778" w:rsidRPr="00A0555C" w:rsidRDefault="00D10AB6" w:rsidP="001D618B">
      <w:pPr>
        <w:pStyle w:val="Akapitzlist"/>
        <w:numPr>
          <w:ilvl w:val="0"/>
          <w:numId w:val="16"/>
        </w:numPr>
        <w:adjustRightInd w:val="0"/>
        <w:spacing w:afterLines="0"/>
        <w:rPr>
          <w:rFonts w:ascii="Open Sans" w:hAnsi="Open Sans" w:cs="Open Sans"/>
          <w:sz w:val="20"/>
          <w:szCs w:val="20"/>
        </w:rPr>
      </w:pPr>
      <w:r w:rsidRPr="00DB6ED9">
        <w:rPr>
          <w:rFonts w:ascii="Open Sans" w:hAnsi="Open Sans" w:cs="Open Sans"/>
          <w:sz w:val="20"/>
          <w:szCs w:val="20"/>
        </w:rPr>
        <w:t>w przypadku</w:t>
      </w:r>
      <w:r w:rsidRPr="00A0555C">
        <w:rPr>
          <w:rFonts w:ascii="Open Sans" w:hAnsi="Open Sans" w:cs="Open Sans"/>
          <w:sz w:val="20"/>
          <w:szCs w:val="20"/>
        </w:rPr>
        <w:t xml:space="preserve">, o którym mowa w ust. </w:t>
      </w:r>
      <w:r w:rsidR="005E0573">
        <w:rPr>
          <w:rFonts w:ascii="Open Sans" w:hAnsi="Open Sans" w:cs="Open Sans"/>
          <w:sz w:val="20"/>
          <w:szCs w:val="20"/>
        </w:rPr>
        <w:t>5</w:t>
      </w:r>
      <w:r w:rsidRPr="00A0555C">
        <w:rPr>
          <w:rFonts w:ascii="Open Sans" w:hAnsi="Open Sans" w:cs="Open Sans"/>
          <w:sz w:val="20"/>
          <w:szCs w:val="20"/>
        </w:rPr>
        <w:t xml:space="preserve"> poniżej w wysokości 10% wynagrodzenia brutt</w:t>
      </w:r>
      <w:r w:rsidR="0068692C" w:rsidRPr="00A0555C">
        <w:rPr>
          <w:rFonts w:ascii="Open Sans" w:hAnsi="Open Sans" w:cs="Open Sans"/>
          <w:sz w:val="20"/>
          <w:szCs w:val="20"/>
        </w:rPr>
        <w:t xml:space="preserve">o określonego w </w:t>
      </w:r>
      <w:r w:rsidR="0068692C" w:rsidRPr="00A0555C">
        <w:rPr>
          <w:rFonts w:ascii="Open Sans" w:hAnsi="Open Sans" w:cs="Open Sans"/>
          <w:sz w:val="20"/>
          <w:szCs w:val="20"/>
        </w:rPr>
        <w:sym w:font="Times New Roman" w:char="00A7"/>
      </w:r>
      <w:r w:rsidR="001C515F" w:rsidRPr="00A0555C">
        <w:rPr>
          <w:rFonts w:ascii="Open Sans" w:hAnsi="Open Sans" w:cs="Open Sans"/>
          <w:sz w:val="20"/>
          <w:szCs w:val="20"/>
        </w:rPr>
        <w:t xml:space="preserve"> </w:t>
      </w:r>
      <w:r w:rsidR="002A0778" w:rsidRPr="00A0555C">
        <w:rPr>
          <w:rFonts w:ascii="Open Sans" w:hAnsi="Open Sans" w:cs="Open Sans"/>
          <w:sz w:val="20"/>
          <w:szCs w:val="20"/>
        </w:rPr>
        <w:t>4</w:t>
      </w:r>
      <w:r w:rsidR="005E31A0" w:rsidRPr="00A0555C">
        <w:rPr>
          <w:rFonts w:ascii="Open Sans" w:hAnsi="Open Sans" w:cs="Open Sans"/>
          <w:sz w:val="20"/>
          <w:szCs w:val="20"/>
        </w:rPr>
        <w:t xml:space="preserve"> ust. 1</w:t>
      </w:r>
      <w:r w:rsidR="001C515F" w:rsidRPr="00A0555C">
        <w:rPr>
          <w:rFonts w:ascii="Open Sans" w:hAnsi="Open Sans" w:cs="Open Sans"/>
          <w:sz w:val="20"/>
          <w:szCs w:val="20"/>
        </w:rPr>
        <w:t xml:space="preserve">. </w:t>
      </w:r>
    </w:p>
    <w:p w:rsidR="002A0778" w:rsidRPr="00A0555C" w:rsidRDefault="001C515F" w:rsidP="001D618B">
      <w:pPr>
        <w:pStyle w:val="Zwykytekst1"/>
        <w:numPr>
          <w:ilvl w:val="0"/>
          <w:numId w:val="19"/>
        </w:numPr>
        <w:adjustRightInd w:val="0"/>
        <w:spacing w:before="120"/>
        <w:ind w:left="426"/>
        <w:jc w:val="both"/>
        <w:rPr>
          <w:rFonts w:ascii="Open Sans" w:hAnsi="Open Sans" w:cs="Open Sans"/>
          <w:sz w:val="20"/>
          <w:szCs w:val="20"/>
        </w:rPr>
      </w:pPr>
      <w:r w:rsidRPr="00A0555C">
        <w:rPr>
          <w:rFonts w:ascii="Open Sans" w:hAnsi="Open Sans" w:cs="Open Sans"/>
          <w:sz w:val="20"/>
          <w:szCs w:val="20"/>
        </w:rPr>
        <w:t>Podstawą</w:t>
      </w:r>
      <w:r w:rsidR="0068692C" w:rsidRPr="00A0555C">
        <w:rPr>
          <w:rFonts w:ascii="Open Sans" w:hAnsi="Open Sans" w:cs="Open Sans"/>
          <w:sz w:val="20"/>
          <w:szCs w:val="20"/>
        </w:rPr>
        <w:t xml:space="preserve"> do zapłaty kary umownej będzie nota księgowa wystawiona przez Zamawiającego.</w:t>
      </w:r>
    </w:p>
    <w:p w:rsidR="00DB6ED9" w:rsidRPr="00E60AC2" w:rsidRDefault="0037114C" w:rsidP="001D618B">
      <w:pPr>
        <w:pStyle w:val="Zwykytekst1"/>
        <w:numPr>
          <w:ilvl w:val="0"/>
          <w:numId w:val="19"/>
        </w:numPr>
        <w:adjustRightInd w:val="0"/>
        <w:spacing w:before="120"/>
        <w:ind w:left="426"/>
        <w:jc w:val="both"/>
        <w:rPr>
          <w:rFonts w:ascii="Open Sans" w:hAnsi="Open Sans" w:cs="Open Sans"/>
          <w:sz w:val="20"/>
          <w:szCs w:val="20"/>
        </w:rPr>
      </w:pPr>
      <w:r w:rsidRPr="00DB6ED9">
        <w:rPr>
          <w:rFonts w:ascii="Open Sans" w:hAnsi="Open Sans" w:cs="Open Sans"/>
          <w:sz w:val="20"/>
          <w:szCs w:val="20"/>
        </w:rPr>
        <w:t>Zapłata nastąpi przelewem na rachunek Zamawiającego wskaza</w:t>
      </w:r>
      <w:r w:rsidR="00970441" w:rsidRPr="00DB6ED9">
        <w:rPr>
          <w:rFonts w:ascii="Open Sans" w:hAnsi="Open Sans" w:cs="Open Sans"/>
          <w:sz w:val="20"/>
          <w:szCs w:val="20"/>
        </w:rPr>
        <w:t>ny w nocie księgowej w</w:t>
      </w:r>
      <w:r w:rsidR="00DB6ED9" w:rsidRPr="00DB6ED9">
        <w:rPr>
          <w:rFonts w:ascii="Open Sans" w:hAnsi="Open Sans" w:cs="Open Sans"/>
          <w:sz w:val="20"/>
          <w:szCs w:val="20"/>
        </w:rPr>
        <w:t> </w:t>
      </w:r>
      <w:r w:rsidR="00970441" w:rsidRPr="00DB6ED9">
        <w:rPr>
          <w:rFonts w:ascii="Open Sans" w:hAnsi="Open Sans" w:cs="Open Sans"/>
          <w:sz w:val="20"/>
          <w:szCs w:val="20"/>
        </w:rPr>
        <w:t>terminie 7 dni od daty otrzymania noty księgowej przez Wykonawcę.</w:t>
      </w:r>
    </w:p>
    <w:p w:rsidR="00286547" w:rsidRPr="00DB6ED9" w:rsidRDefault="007B5708" w:rsidP="001D618B">
      <w:pPr>
        <w:pStyle w:val="Zwykytekst1"/>
        <w:numPr>
          <w:ilvl w:val="0"/>
          <w:numId w:val="19"/>
        </w:numPr>
        <w:adjustRightInd w:val="0"/>
        <w:spacing w:before="120"/>
        <w:ind w:left="426"/>
        <w:jc w:val="both"/>
        <w:rPr>
          <w:rFonts w:ascii="Open Sans" w:hAnsi="Open Sans" w:cs="Open Sans"/>
          <w:sz w:val="20"/>
          <w:szCs w:val="20"/>
        </w:rPr>
      </w:pPr>
      <w:r w:rsidRPr="00DB6ED9">
        <w:rPr>
          <w:rFonts w:ascii="Open Sans" w:hAnsi="Open Sans" w:cs="Open Sans"/>
          <w:sz w:val="20"/>
          <w:szCs w:val="20"/>
        </w:rPr>
        <w:t xml:space="preserve">Wykonawca wyraża zgodę na </w:t>
      </w:r>
      <w:r w:rsidR="00315D4C" w:rsidRPr="00DB6ED9">
        <w:rPr>
          <w:rFonts w:ascii="Open Sans" w:hAnsi="Open Sans" w:cs="Open Sans"/>
          <w:sz w:val="20"/>
          <w:szCs w:val="20"/>
        </w:rPr>
        <w:t xml:space="preserve"> </w:t>
      </w:r>
      <w:r w:rsidR="008A2CE8" w:rsidRPr="00DB6ED9">
        <w:rPr>
          <w:rFonts w:ascii="Open Sans" w:hAnsi="Open Sans" w:cs="Open Sans"/>
          <w:sz w:val="20"/>
          <w:szCs w:val="20"/>
        </w:rPr>
        <w:t>potrąc</w:t>
      </w:r>
      <w:r w:rsidRPr="00DB6ED9">
        <w:rPr>
          <w:rFonts w:ascii="Open Sans" w:hAnsi="Open Sans" w:cs="Open Sans"/>
          <w:sz w:val="20"/>
          <w:szCs w:val="20"/>
        </w:rPr>
        <w:t>anie</w:t>
      </w:r>
      <w:r w:rsidR="00315D4C" w:rsidRPr="00DB6ED9">
        <w:rPr>
          <w:rFonts w:ascii="Open Sans" w:hAnsi="Open Sans" w:cs="Open Sans"/>
          <w:sz w:val="20"/>
          <w:szCs w:val="20"/>
        </w:rPr>
        <w:t xml:space="preserve"> </w:t>
      </w:r>
      <w:r w:rsidRPr="00DB6ED9">
        <w:rPr>
          <w:rFonts w:ascii="Open Sans" w:hAnsi="Open Sans" w:cs="Open Sans"/>
          <w:sz w:val="20"/>
          <w:szCs w:val="20"/>
        </w:rPr>
        <w:t xml:space="preserve">przez Zamawiającego </w:t>
      </w:r>
      <w:r w:rsidR="00830FBC" w:rsidRPr="00DB6ED9">
        <w:rPr>
          <w:rFonts w:ascii="Open Sans" w:hAnsi="Open Sans" w:cs="Open Sans"/>
          <w:sz w:val="20"/>
          <w:szCs w:val="20"/>
        </w:rPr>
        <w:t xml:space="preserve"> kar umownych </w:t>
      </w:r>
      <w:r w:rsidR="005F3A9D" w:rsidRPr="00DB6ED9">
        <w:rPr>
          <w:rFonts w:ascii="Open Sans" w:hAnsi="Open Sans" w:cs="Open Sans"/>
          <w:sz w:val="20"/>
          <w:szCs w:val="20"/>
        </w:rPr>
        <w:t>przysługujących Z</w:t>
      </w:r>
      <w:r w:rsidRPr="00DB6ED9">
        <w:rPr>
          <w:rFonts w:ascii="Open Sans" w:hAnsi="Open Sans" w:cs="Open Sans"/>
          <w:sz w:val="20"/>
          <w:szCs w:val="20"/>
        </w:rPr>
        <w:t>amawiającem</w:t>
      </w:r>
      <w:r w:rsidR="001C515F" w:rsidRPr="00DB6ED9">
        <w:rPr>
          <w:rFonts w:ascii="Open Sans" w:hAnsi="Open Sans" w:cs="Open Sans"/>
          <w:sz w:val="20"/>
          <w:szCs w:val="20"/>
        </w:rPr>
        <w:t>u, stosownie do postanowień ust.</w:t>
      </w:r>
      <w:r w:rsidR="007F41D7" w:rsidRPr="00DB6ED9">
        <w:rPr>
          <w:rFonts w:ascii="Open Sans" w:hAnsi="Open Sans" w:cs="Open Sans"/>
          <w:sz w:val="20"/>
          <w:szCs w:val="20"/>
        </w:rPr>
        <w:t xml:space="preserve"> </w:t>
      </w:r>
      <w:r w:rsidR="001C515F" w:rsidRPr="00DB6ED9">
        <w:rPr>
          <w:rFonts w:ascii="Open Sans" w:hAnsi="Open Sans" w:cs="Open Sans"/>
          <w:sz w:val="20"/>
          <w:szCs w:val="20"/>
        </w:rPr>
        <w:t xml:space="preserve">1 </w:t>
      </w:r>
      <w:r w:rsidRPr="00DB6ED9">
        <w:rPr>
          <w:rFonts w:ascii="Open Sans" w:hAnsi="Open Sans" w:cs="Open Sans"/>
          <w:sz w:val="20"/>
          <w:szCs w:val="20"/>
        </w:rPr>
        <w:t xml:space="preserve">powyżej </w:t>
      </w:r>
      <w:r w:rsidR="00165A14" w:rsidRPr="00DB6ED9">
        <w:rPr>
          <w:rFonts w:ascii="Open Sans" w:hAnsi="Open Sans" w:cs="Open Sans"/>
          <w:sz w:val="20"/>
          <w:szCs w:val="20"/>
        </w:rPr>
        <w:t>z</w:t>
      </w:r>
      <w:r w:rsidR="00DB6ED9">
        <w:rPr>
          <w:rFonts w:ascii="Open Sans" w:hAnsi="Open Sans" w:cs="Open Sans"/>
          <w:sz w:val="20"/>
          <w:szCs w:val="20"/>
        </w:rPr>
        <w:t> </w:t>
      </w:r>
      <w:r w:rsidRPr="00DB6ED9">
        <w:rPr>
          <w:rFonts w:ascii="Open Sans" w:hAnsi="Open Sans" w:cs="Open Sans"/>
          <w:sz w:val="20"/>
          <w:szCs w:val="20"/>
        </w:rPr>
        <w:t xml:space="preserve">kwoty </w:t>
      </w:r>
      <w:r w:rsidR="00165A14" w:rsidRPr="00DB6ED9">
        <w:rPr>
          <w:rFonts w:ascii="Open Sans" w:hAnsi="Open Sans" w:cs="Open Sans"/>
          <w:sz w:val="20"/>
          <w:szCs w:val="20"/>
        </w:rPr>
        <w:t> </w:t>
      </w:r>
      <w:r w:rsidR="00315D4C" w:rsidRPr="00DB6ED9">
        <w:rPr>
          <w:rFonts w:ascii="Open Sans" w:hAnsi="Open Sans" w:cs="Open Sans"/>
          <w:sz w:val="20"/>
          <w:szCs w:val="20"/>
        </w:rPr>
        <w:t>wynagrodzenia</w:t>
      </w:r>
      <w:r w:rsidRPr="00DB6ED9">
        <w:rPr>
          <w:rFonts w:ascii="Open Sans" w:hAnsi="Open Sans" w:cs="Open Sans"/>
          <w:sz w:val="20"/>
          <w:szCs w:val="20"/>
        </w:rPr>
        <w:t>, o którym mowa</w:t>
      </w:r>
      <w:r w:rsidR="00D7794A" w:rsidRPr="00DB6ED9">
        <w:rPr>
          <w:rFonts w:ascii="Open Sans" w:hAnsi="Open Sans" w:cs="Open Sans"/>
          <w:sz w:val="20"/>
          <w:szCs w:val="20"/>
        </w:rPr>
        <w:t xml:space="preserve"> </w:t>
      </w:r>
      <w:r w:rsidR="001C515F" w:rsidRPr="00DB6ED9">
        <w:rPr>
          <w:rFonts w:ascii="Open Sans" w:hAnsi="Open Sans" w:cs="Open Sans"/>
          <w:sz w:val="20"/>
          <w:szCs w:val="20"/>
        </w:rPr>
        <w:t>w</w:t>
      </w:r>
      <w:r w:rsidRPr="00DB6ED9">
        <w:rPr>
          <w:rFonts w:ascii="Open Sans" w:hAnsi="Open Sans" w:cs="Open Sans"/>
          <w:sz w:val="20"/>
          <w:szCs w:val="20"/>
        </w:rPr>
        <w:t xml:space="preserve"> </w:t>
      </w:r>
      <w:r w:rsidR="001C515F" w:rsidRPr="00DB6ED9">
        <w:rPr>
          <w:rFonts w:ascii="Open Sans" w:hAnsi="Open Sans" w:cs="Open Sans"/>
          <w:sz w:val="20"/>
          <w:szCs w:val="20"/>
        </w:rPr>
        <w:sym w:font="Times New Roman" w:char="00A7"/>
      </w:r>
      <w:r w:rsidR="002A0778" w:rsidRPr="00DB6ED9">
        <w:rPr>
          <w:rFonts w:ascii="Open Sans" w:hAnsi="Open Sans" w:cs="Open Sans"/>
          <w:sz w:val="20"/>
          <w:szCs w:val="20"/>
        </w:rPr>
        <w:t xml:space="preserve"> 4</w:t>
      </w:r>
      <w:r w:rsidR="005E31A0" w:rsidRPr="00DB6ED9">
        <w:rPr>
          <w:rFonts w:ascii="Open Sans" w:hAnsi="Open Sans" w:cs="Open Sans"/>
          <w:sz w:val="20"/>
          <w:szCs w:val="20"/>
        </w:rPr>
        <w:t xml:space="preserve"> ust. 1</w:t>
      </w:r>
      <w:r w:rsidR="001C515F" w:rsidRPr="00DB6ED9">
        <w:rPr>
          <w:rFonts w:ascii="Open Sans" w:hAnsi="Open Sans" w:cs="Open Sans"/>
          <w:sz w:val="20"/>
          <w:szCs w:val="20"/>
        </w:rPr>
        <w:t xml:space="preserve"> </w:t>
      </w:r>
      <w:r w:rsidRPr="00DB6ED9">
        <w:rPr>
          <w:rFonts w:ascii="Open Sans" w:hAnsi="Open Sans" w:cs="Open Sans"/>
          <w:sz w:val="20"/>
          <w:szCs w:val="20"/>
        </w:rPr>
        <w:t>umowy</w:t>
      </w:r>
      <w:r w:rsidR="00E23EE6" w:rsidRPr="00DB6ED9">
        <w:rPr>
          <w:rFonts w:ascii="Open Sans" w:hAnsi="Open Sans" w:cs="Open Sans"/>
          <w:sz w:val="20"/>
          <w:szCs w:val="20"/>
        </w:rPr>
        <w:t>.</w:t>
      </w:r>
    </w:p>
    <w:p w:rsidR="004C4ABD" w:rsidRPr="00DB6ED9" w:rsidRDefault="00390567" w:rsidP="001D618B">
      <w:pPr>
        <w:pStyle w:val="Zwykytekst1"/>
        <w:numPr>
          <w:ilvl w:val="0"/>
          <w:numId w:val="19"/>
        </w:numPr>
        <w:adjustRightInd w:val="0"/>
        <w:spacing w:before="120"/>
        <w:ind w:left="426"/>
        <w:jc w:val="both"/>
        <w:rPr>
          <w:rFonts w:ascii="Open Sans" w:hAnsi="Open Sans" w:cs="Open Sans"/>
          <w:sz w:val="20"/>
          <w:szCs w:val="20"/>
        </w:rPr>
      </w:pPr>
      <w:r w:rsidRPr="00DB6ED9">
        <w:rPr>
          <w:rFonts w:ascii="Open Sans" w:hAnsi="Open Sans" w:cs="Open Sans"/>
          <w:sz w:val="20"/>
          <w:szCs w:val="20"/>
        </w:rPr>
        <w:t xml:space="preserve">Zamawiającemu przysługuje prawo do </w:t>
      </w:r>
      <w:r w:rsidR="007F41D7" w:rsidRPr="00DB6ED9">
        <w:rPr>
          <w:rFonts w:ascii="Open Sans" w:hAnsi="Open Sans" w:cs="Open Sans"/>
          <w:sz w:val="20"/>
          <w:szCs w:val="20"/>
        </w:rPr>
        <w:t xml:space="preserve">odstąpienia </w:t>
      </w:r>
      <w:r w:rsidR="00970441" w:rsidRPr="00DB6ED9">
        <w:rPr>
          <w:rFonts w:ascii="Open Sans" w:hAnsi="Open Sans" w:cs="Open Sans"/>
          <w:sz w:val="20"/>
          <w:szCs w:val="20"/>
        </w:rPr>
        <w:t>od</w:t>
      </w:r>
      <w:r w:rsidRPr="00DB6ED9">
        <w:rPr>
          <w:rFonts w:ascii="Open Sans" w:hAnsi="Open Sans" w:cs="Open Sans"/>
          <w:sz w:val="20"/>
          <w:szCs w:val="20"/>
        </w:rPr>
        <w:t xml:space="preserve"> niniejszej </w:t>
      </w:r>
      <w:r w:rsidR="007B5708" w:rsidRPr="00DB6ED9">
        <w:rPr>
          <w:rFonts w:ascii="Open Sans" w:hAnsi="Open Sans" w:cs="Open Sans"/>
          <w:sz w:val="20"/>
          <w:szCs w:val="20"/>
        </w:rPr>
        <w:t>u</w:t>
      </w:r>
      <w:r w:rsidRPr="00DB6ED9">
        <w:rPr>
          <w:rFonts w:ascii="Open Sans" w:hAnsi="Open Sans" w:cs="Open Sans"/>
          <w:sz w:val="20"/>
          <w:szCs w:val="20"/>
        </w:rPr>
        <w:t xml:space="preserve">mowy </w:t>
      </w:r>
      <w:r w:rsidR="001C515F" w:rsidRPr="00DB6ED9">
        <w:rPr>
          <w:rFonts w:ascii="Open Sans" w:hAnsi="Open Sans" w:cs="Open Sans"/>
          <w:sz w:val="20"/>
          <w:szCs w:val="20"/>
        </w:rPr>
        <w:t>jeżeli Wykonawca</w:t>
      </w:r>
      <w:r w:rsidRPr="00DB6ED9">
        <w:rPr>
          <w:rFonts w:ascii="Open Sans" w:hAnsi="Open Sans" w:cs="Open Sans"/>
          <w:sz w:val="20"/>
          <w:szCs w:val="20"/>
        </w:rPr>
        <w:t xml:space="preserve"> nie</w:t>
      </w:r>
      <w:r w:rsidR="00DB6ED9">
        <w:rPr>
          <w:rFonts w:ascii="Open Sans" w:hAnsi="Open Sans" w:cs="Open Sans"/>
          <w:sz w:val="20"/>
          <w:szCs w:val="20"/>
        </w:rPr>
        <w:t> </w:t>
      </w:r>
      <w:r w:rsidRPr="00DB6ED9">
        <w:rPr>
          <w:rFonts w:ascii="Open Sans" w:hAnsi="Open Sans" w:cs="Open Sans"/>
          <w:sz w:val="20"/>
          <w:szCs w:val="20"/>
        </w:rPr>
        <w:t xml:space="preserve">przystąpi do realizacji </w:t>
      </w:r>
      <w:r w:rsidR="007B5708" w:rsidRPr="00DB6ED9">
        <w:rPr>
          <w:rFonts w:ascii="Open Sans" w:hAnsi="Open Sans" w:cs="Open Sans"/>
          <w:sz w:val="20"/>
          <w:szCs w:val="20"/>
        </w:rPr>
        <w:t>u</w:t>
      </w:r>
      <w:r w:rsidR="00025541" w:rsidRPr="00DB6ED9">
        <w:rPr>
          <w:rFonts w:ascii="Open Sans" w:hAnsi="Open Sans" w:cs="Open Sans"/>
          <w:sz w:val="20"/>
          <w:szCs w:val="20"/>
        </w:rPr>
        <w:t xml:space="preserve">mowy, </w:t>
      </w:r>
      <w:r w:rsidR="007E64DE" w:rsidRPr="00DB6ED9">
        <w:rPr>
          <w:rFonts w:ascii="Open Sans" w:hAnsi="Open Sans" w:cs="Open Sans"/>
          <w:sz w:val="20"/>
          <w:szCs w:val="20"/>
        </w:rPr>
        <w:t>opóźnia się z realizacją umowy dłużej</w:t>
      </w:r>
      <w:r w:rsidR="00025541" w:rsidRPr="00DB6ED9">
        <w:rPr>
          <w:rFonts w:ascii="Open Sans" w:hAnsi="Open Sans" w:cs="Open Sans"/>
          <w:sz w:val="20"/>
          <w:szCs w:val="20"/>
        </w:rPr>
        <w:t xml:space="preserve"> niż 30 dni, </w:t>
      </w:r>
      <w:r w:rsidRPr="00DB6ED9">
        <w:rPr>
          <w:rFonts w:ascii="Open Sans" w:hAnsi="Open Sans" w:cs="Open Sans"/>
          <w:sz w:val="20"/>
          <w:szCs w:val="20"/>
        </w:rPr>
        <w:t xml:space="preserve">dopuszcza się </w:t>
      </w:r>
      <w:r w:rsidR="008123C3" w:rsidRPr="00DB6ED9">
        <w:rPr>
          <w:rFonts w:ascii="Open Sans" w:hAnsi="Open Sans" w:cs="Open Sans"/>
          <w:sz w:val="20"/>
          <w:szCs w:val="20"/>
        </w:rPr>
        <w:t xml:space="preserve">innego </w:t>
      </w:r>
      <w:r w:rsidRPr="00DB6ED9">
        <w:rPr>
          <w:rFonts w:ascii="Open Sans" w:hAnsi="Open Sans" w:cs="Open Sans"/>
          <w:sz w:val="20"/>
          <w:szCs w:val="20"/>
        </w:rPr>
        <w:t xml:space="preserve">rażącego naruszenia warunków </w:t>
      </w:r>
      <w:r w:rsidR="007B5708" w:rsidRPr="00DB6ED9">
        <w:rPr>
          <w:rFonts w:ascii="Open Sans" w:hAnsi="Open Sans" w:cs="Open Sans"/>
          <w:sz w:val="20"/>
          <w:szCs w:val="20"/>
        </w:rPr>
        <w:t>u</w:t>
      </w:r>
      <w:r w:rsidRPr="00DB6ED9">
        <w:rPr>
          <w:rFonts w:ascii="Open Sans" w:hAnsi="Open Sans" w:cs="Open Sans"/>
          <w:sz w:val="20"/>
          <w:szCs w:val="20"/>
        </w:rPr>
        <w:t xml:space="preserve">mowy, przez co Strony rozumieją w szczególności działanie na szkodę Zamawiającego, działanie bezprawne lub niezachowanie </w:t>
      </w:r>
      <w:r w:rsidRPr="00DB6ED9">
        <w:rPr>
          <w:rFonts w:ascii="Open Sans" w:hAnsi="Open Sans" w:cs="Open Sans"/>
          <w:sz w:val="20"/>
          <w:szCs w:val="20"/>
        </w:rPr>
        <w:lastRenderedPageBreak/>
        <w:t>staranności skutkujące możliwością powstania szkody Zamawiającego.</w:t>
      </w:r>
      <w:r w:rsidR="007F41D7" w:rsidRPr="00DB6ED9">
        <w:rPr>
          <w:rFonts w:ascii="Open Sans" w:hAnsi="Open Sans" w:cs="Open Sans"/>
          <w:sz w:val="20"/>
          <w:szCs w:val="20"/>
        </w:rPr>
        <w:t xml:space="preserve"> Zamawiający ma prawo odstąpić od umowy w terminie 30 dni od dnia powzięcia wiadomości o powyższych okolicznościach.</w:t>
      </w:r>
    </w:p>
    <w:p w:rsidR="008A3EA1" w:rsidRPr="00DB6ED9" w:rsidRDefault="008A3EA1" w:rsidP="001D618B">
      <w:pPr>
        <w:pStyle w:val="Zwykytekst1"/>
        <w:numPr>
          <w:ilvl w:val="0"/>
          <w:numId w:val="19"/>
        </w:numPr>
        <w:adjustRightInd w:val="0"/>
        <w:spacing w:before="120"/>
        <w:ind w:left="426"/>
        <w:jc w:val="both"/>
        <w:rPr>
          <w:rFonts w:ascii="Open Sans" w:hAnsi="Open Sans" w:cs="Open Sans"/>
          <w:sz w:val="20"/>
          <w:szCs w:val="20"/>
        </w:rPr>
      </w:pPr>
      <w:r w:rsidRPr="00DB6ED9">
        <w:rPr>
          <w:rFonts w:ascii="Open Sans" w:hAnsi="Open Sans" w:cs="Open Sans"/>
          <w:sz w:val="20"/>
          <w:szCs w:val="20"/>
        </w:rPr>
        <w:t>Zamawiający zastrzega sobie prawo dochodzenia odszkodowania uzupełniającego na</w:t>
      </w:r>
      <w:r w:rsidR="00DB6ED9">
        <w:rPr>
          <w:rFonts w:ascii="Open Sans" w:hAnsi="Open Sans" w:cs="Open Sans"/>
          <w:sz w:val="20"/>
          <w:szCs w:val="20"/>
        </w:rPr>
        <w:t> </w:t>
      </w:r>
      <w:r w:rsidRPr="00DB6ED9">
        <w:rPr>
          <w:rFonts w:ascii="Open Sans" w:hAnsi="Open Sans" w:cs="Open Sans"/>
          <w:sz w:val="20"/>
          <w:szCs w:val="20"/>
        </w:rPr>
        <w:t>zasadach ogólnych Kodeksu cywilnego.</w:t>
      </w:r>
    </w:p>
    <w:p w:rsidR="00E852F0" w:rsidRPr="00DB6ED9" w:rsidRDefault="00DB6ED9" w:rsidP="00DB6ED9">
      <w:pPr>
        <w:numPr>
          <w:ilvl w:val="0"/>
          <w:numId w:val="0"/>
        </w:numPr>
        <w:spacing w:before="240" w:afterLines="0"/>
        <w:ind w:left="284" w:hanging="284"/>
        <w:jc w:val="center"/>
        <w:rPr>
          <w:rFonts w:ascii="Open Sans" w:hAnsi="Open Sans" w:cs="Open Sans"/>
          <w:b/>
        </w:rPr>
      </w:pPr>
      <w:r w:rsidRPr="00981C76">
        <w:rPr>
          <w:rFonts w:ascii="Open Sans" w:hAnsi="Open Sans" w:cs="Open Sans"/>
          <w:b/>
        </w:rPr>
        <w:t>§</w:t>
      </w:r>
      <w:r>
        <w:rPr>
          <w:rFonts w:ascii="Open Sans" w:hAnsi="Open Sans" w:cs="Open Sans"/>
          <w:b/>
        </w:rPr>
        <w:t xml:space="preserve"> 7</w:t>
      </w:r>
    </w:p>
    <w:p w:rsidR="00390567" w:rsidRPr="00B6325C" w:rsidRDefault="00390567" w:rsidP="002F778B">
      <w:pPr>
        <w:numPr>
          <w:ilvl w:val="0"/>
          <w:numId w:val="0"/>
        </w:numPr>
        <w:spacing w:afterLines="0"/>
        <w:ind w:left="284" w:hanging="284"/>
        <w:jc w:val="center"/>
        <w:rPr>
          <w:rFonts w:ascii="Open Sans" w:hAnsi="Open Sans" w:cs="Open Sans"/>
          <w:b/>
        </w:rPr>
      </w:pPr>
      <w:r w:rsidRPr="00B6325C">
        <w:rPr>
          <w:rFonts w:ascii="Open Sans" w:hAnsi="Open Sans" w:cs="Open Sans"/>
          <w:b/>
        </w:rPr>
        <w:t xml:space="preserve">Prawa </w:t>
      </w:r>
      <w:r w:rsidRPr="00E60AC2">
        <w:rPr>
          <w:rFonts w:ascii="Open Sans" w:hAnsi="Open Sans" w:cs="Open Sans"/>
          <w:b/>
        </w:rPr>
        <w:t>autorskie</w:t>
      </w:r>
      <w:r w:rsidRPr="00B6325C">
        <w:rPr>
          <w:rFonts w:ascii="Open Sans" w:hAnsi="Open Sans" w:cs="Open Sans"/>
          <w:b/>
        </w:rPr>
        <w:t xml:space="preserve"> </w:t>
      </w:r>
    </w:p>
    <w:p w:rsidR="005E31A0" w:rsidRPr="00981C76" w:rsidRDefault="005E31A0" w:rsidP="001D618B">
      <w:pPr>
        <w:pStyle w:val="Zwykytekst1"/>
        <w:numPr>
          <w:ilvl w:val="0"/>
          <w:numId w:val="20"/>
        </w:numPr>
        <w:adjustRightInd w:val="0"/>
        <w:spacing w:before="120"/>
        <w:ind w:left="426"/>
        <w:jc w:val="both"/>
        <w:rPr>
          <w:rFonts w:ascii="Open Sans" w:hAnsi="Open Sans" w:cs="Open Sans"/>
          <w:color w:val="000000"/>
          <w:sz w:val="20"/>
          <w:szCs w:val="20"/>
          <w:shd w:val="clear" w:color="auto" w:fill="FFFF00"/>
        </w:rPr>
      </w:pPr>
      <w:r w:rsidRPr="00981C76">
        <w:rPr>
          <w:rFonts w:ascii="Open Sans" w:eastAsia="SimSun" w:hAnsi="Open Sans" w:cs="Open Sans"/>
          <w:color w:val="000000"/>
          <w:sz w:val="20"/>
          <w:szCs w:val="20"/>
        </w:rPr>
        <w:t xml:space="preserve">Wykonawca oświadcza, że: </w:t>
      </w:r>
    </w:p>
    <w:p w:rsidR="005E31A0" w:rsidRPr="00981C76" w:rsidRDefault="005E31A0" w:rsidP="001D618B">
      <w:pPr>
        <w:pStyle w:val="Akapitzlist"/>
        <w:numPr>
          <w:ilvl w:val="0"/>
          <w:numId w:val="3"/>
        </w:numPr>
        <w:autoSpaceDE/>
        <w:autoSpaceDN/>
        <w:spacing w:afterLines="0"/>
        <w:ind w:left="993" w:hanging="425"/>
        <w:contextualSpacing w:val="0"/>
        <w:rPr>
          <w:rFonts w:ascii="Open Sans" w:hAnsi="Open Sans" w:cs="Open Sans"/>
          <w:color w:val="000000"/>
          <w:sz w:val="20"/>
          <w:szCs w:val="20"/>
        </w:rPr>
      </w:pPr>
      <w:r w:rsidRPr="00981C76">
        <w:rPr>
          <w:rFonts w:ascii="Open Sans" w:hAnsi="Open Sans" w:cs="Open Sans"/>
          <w:color w:val="000000"/>
          <w:sz w:val="20"/>
          <w:szCs w:val="20"/>
        </w:rPr>
        <w:t>przysługiwać mu będą w całości i na wyłączność majątkowe prawa autorskie do wszystkich utworów w rozumieniu ustawy z 4 lutego 1994 roku o Prawie autorskim i prawach pokrewnych (t. j. Dz. U. z 2</w:t>
      </w:r>
      <w:r w:rsidR="00034304" w:rsidRPr="00981C76">
        <w:rPr>
          <w:rFonts w:ascii="Open Sans" w:hAnsi="Open Sans" w:cs="Open Sans"/>
          <w:color w:val="000000"/>
          <w:sz w:val="20"/>
          <w:szCs w:val="20"/>
        </w:rPr>
        <w:t>016r. poz.666</w:t>
      </w:r>
      <w:r w:rsidR="00DB6ED9">
        <w:rPr>
          <w:rFonts w:ascii="Open Sans" w:hAnsi="Open Sans" w:cs="Open Sans"/>
          <w:color w:val="000000"/>
          <w:sz w:val="20"/>
          <w:szCs w:val="20"/>
        </w:rPr>
        <w:t>) powstałych w </w:t>
      </w:r>
      <w:r w:rsidRPr="00981C76">
        <w:rPr>
          <w:rFonts w:ascii="Open Sans" w:hAnsi="Open Sans" w:cs="Open Sans"/>
          <w:color w:val="000000"/>
          <w:sz w:val="20"/>
          <w:szCs w:val="20"/>
        </w:rPr>
        <w:t>wykonaniu postanowień umowy i wchodzących w skład materiałów do decyzji oraz</w:t>
      </w:r>
      <w:r w:rsidR="00DB6ED9">
        <w:rPr>
          <w:rFonts w:ascii="Open Sans" w:hAnsi="Open Sans" w:cs="Open Sans"/>
          <w:color w:val="000000"/>
          <w:sz w:val="20"/>
          <w:szCs w:val="20"/>
        </w:rPr>
        <w:t> </w:t>
      </w:r>
      <w:r w:rsidRPr="00981C76">
        <w:rPr>
          <w:rFonts w:ascii="Open Sans" w:hAnsi="Open Sans" w:cs="Open Sans"/>
          <w:color w:val="000000"/>
          <w:sz w:val="20"/>
          <w:szCs w:val="20"/>
        </w:rPr>
        <w:t>dokumentacji stanowiących przedmiot umowy, zwanych dalej „utworami”, a</w:t>
      </w:r>
      <w:r w:rsidR="00DB6ED9">
        <w:rPr>
          <w:rFonts w:ascii="Open Sans" w:hAnsi="Open Sans" w:cs="Open Sans"/>
          <w:color w:val="000000"/>
          <w:sz w:val="20"/>
          <w:szCs w:val="20"/>
        </w:rPr>
        <w:t> </w:t>
      </w:r>
      <w:r w:rsidRPr="00981C76">
        <w:rPr>
          <w:rFonts w:ascii="Open Sans" w:hAnsi="Open Sans" w:cs="Open Sans"/>
          <w:color w:val="000000"/>
          <w:sz w:val="20"/>
          <w:szCs w:val="20"/>
        </w:rPr>
        <w:t>w</w:t>
      </w:r>
      <w:r w:rsidR="00DB6ED9">
        <w:rPr>
          <w:rFonts w:ascii="Open Sans" w:hAnsi="Open Sans" w:cs="Open Sans"/>
          <w:color w:val="000000"/>
          <w:sz w:val="20"/>
          <w:szCs w:val="20"/>
        </w:rPr>
        <w:t> </w:t>
      </w:r>
      <w:r w:rsidRPr="00981C76">
        <w:rPr>
          <w:rFonts w:ascii="Open Sans" w:hAnsi="Open Sans" w:cs="Open Sans"/>
          <w:color w:val="000000"/>
          <w:sz w:val="20"/>
          <w:szCs w:val="20"/>
        </w:rPr>
        <w:t>przypadku gdyby takie prawa mu nie przysługiwały ich przejście na Wykonawcę przed przekazaniem przez niego Zamawiającemu przedmiotu umowy jest zapewnione;</w:t>
      </w:r>
    </w:p>
    <w:p w:rsidR="005E31A0" w:rsidRPr="00981C76" w:rsidRDefault="005E31A0" w:rsidP="001D618B">
      <w:pPr>
        <w:pStyle w:val="Akapitzlist"/>
        <w:numPr>
          <w:ilvl w:val="0"/>
          <w:numId w:val="3"/>
        </w:numPr>
        <w:autoSpaceDE/>
        <w:autoSpaceDN/>
        <w:spacing w:afterLines="0"/>
        <w:ind w:left="993" w:hanging="425"/>
        <w:contextualSpacing w:val="0"/>
        <w:rPr>
          <w:rFonts w:ascii="Open Sans" w:hAnsi="Open Sans" w:cs="Open Sans"/>
          <w:color w:val="000000"/>
          <w:sz w:val="20"/>
          <w:szCs w:val="20"/>
        </w:rPr>
      </w:pPr>
      <w:r w:rsidRPr="00981C76">
        <w:rPr>
          <w:rFonts w:ascii="Open Sans" w:hAnsi="Open Sans" w:cs="Open Sans"/>
          <w:color w:val="000000"/>
          <w:sz w:val="20"/>
          <w:szCs w:val="20"/>
        </w:rPr>
        <w:t>nie istnieją żadne ograniczenia, które uniemożliwiałyby Wykonawcy przenieść autorskie prawa majątkowe do utworów w zakresie opisanym w pkt. powyżej na Zamawiającego;</w:t>
      </w:r>
    </w:p>
    <w:p w:rsidR="005E31A0" w:rsidRPr="00981C76" w:rsidRDefault="005E31A0" w:rsidP="001D618B">
      <w:pPr>
        <w:pStyle w:val="Akapitzlist"/>
        <w:numPr>
          <w:ilvl w:val="0"/>
          <w:numId w:val="3"/>
        </w:numPr>
        <w:autoSpaceDE/>
        <w:autoSpaceDN/>
        <w:spacing w:afterLines="0"/>
        <w:ind w:left="993" w:hanging="425"/>
        <w:contextualSpacing w:val="0"/>
        <w:rPr>
          <w:rFonts w:ascii="Open Sans" w:hAnsi="Open Sans" w:cs="Open Sans"/>
          <w:color w:val="000000"/>
          <w:sz w:val="20"/>
          <w:szCs w:val="20"/>
        </w:rPr>
      </w:pPr>
      <w:r w:rsidRPr="00981C76">
        <w:rPr>
          <w:rFonts w:ascii="Open Sans" w:hAnsi="Open Sans" w:cs="Open Sans"/>
          <w:color w:val="000000"/>
          <w:sz w:val="20"/>
          <w:szCs w:val="20"/>
        </w:rPr>
        <w:t>autorskie prawa majątkowe do utworów nie są i nie będą przedmiotem zastawu lub</w:t>
      </w:r>
      <w:r w:rsidR="00DB6ED9">
        <w:rPr>
          <w:rFonts w:ascii="Open Sans" w:hAnsi="Open Sans" w:cs="Open Sans"/>
          <w:color w:val="000000"/>
          <w:sz w:val="20"/>
          <w:szCs w:val="20"/>
        </w:rPr>
        <w:t> </w:t>
      </w:r>
      <w:r w:rsidRPr="00981C76">
        <w:rPr>
          <w:rFonts w:ascii="Open Sans" w:hAnsi="Open Sans" w:cs="Open Sans"/>
          <w:color w:val="000000"/>
          <w:sz w:val="20"/>
          <w:szCs w:val="20"/>
        </w:rPr>
        <w:t>innych praw na rzecz osób trzecich i zostaną przeniesione na Zamawiającego bez</w:t>
      </w:r>
      <w:r w:rsidR="00DB6ED9">
        <w:rPr>
          <w:rFonts w:ascii="Open Sans" w:hAnsi="Open Sans" w:cs="Open Sans"/>
          <w:color w:val="000000"/>
          <w:sz w:val="20"/>
          <w:szCs w:val="20"/>
        </w:rPr>
        <w:t> </w:t>
      </w:r>
      <w:r w:rsidRPr="00981C76">
        <w:rPr>
          <w:rFonts w:ascii="Open Sans" w:hAnsi="Open Sans" w:cs="Open Sans"/>
          <w:color w:val="000000"/>
          <w:sz w:val="20"/>
          <w:szCs w:val="20"/>
        </w:rPr>
        <w:t>żadnych ograniczeń lub obciążeń;</w:t>
      </w:r>
    </w:p>
    <w:p w:rsidR="005E31A0" w:rsidRPr="00981C76" w:rsidRDefault="005E31A0" w:rsidP="001D618B">
      <w:pPr>
        <w:pStyle w:val="Akapitzlist"/>
        <w:numPr>
          <w:ilvl w:val="0"/>
          <w:numId w:val="3"/>
        </w:numPr>
        <w:autoSpaceDE/>
        <w:autoSpaceDN/>
        <w:spacing w:afterLines="0"/>
        <w:ind w:left="993" w:hanging="425"/>
        <w:contextualSpacing w:val="0"/>
        <w:rPr>
          <w:rFonts w:ascii="Open Sans" w:hAnsi="Open Sans" w:cs="Open Sans"/>
          <w:color w:val="000000"/>
          <w:sz w:val="20"/>
          <w:szCs w:val="20"/>
        </w:rPr>
      </w:pPr>
      <w:r w:rsidRPr="00981C76">
        <w:rPr>
          <w:rFonts w:ascii="Open Sans" w:hAnsi="Open Sans" w:cs="Open Sans"/>
          <w:color w:val="000000"/>
          <w:sz w:val="20"/>
          <w:szCs w:val="20"/>
        </w:rPr>
        <w:t>zapewnił sobie, a w przypadku jeśli tego nie uczynił to będzie dysponował zapewnieniem twórcy utworów w dacie przekazania przedmiotu umowy Zamawiającemu, że</w:t>
      </w:r>
      <w:r w:rsidR="00DB6ED9">
        <w:rPr>
          <w:rFonts w:ascii="Open Sans" w:hAnsi="Open Sans" w:cs="Open Sans"/>
          <w:color w:val="000000"/>
          <w:sz w:val="20"/>
          <w:szCs w:val="20"/>
        </w:rPr>
        <w:t> </w:t>
      </w:r>
      <w:r w:rsidRPr="00981C76">
        <w:rPr>
          <w:rFonts w:ascii="Open Sans" w:hAnsi="Open Sans" w:cs="Open Sans"/>
          <w:color w:val="000000"/>
          <w:sz w:val="20"/>
          <w:szCs w:val="20"/>
        </w:rPr>
        <w:t>w</w:t>
      </w:r>
      <w:r w:rsidR="00DB6ED9">
        <w:rPr>
          <w:rFonts w:ascii="Open Sans" w:hAnsi="Open Sans" w:cs="Open Sans"/>
          <w:color w:val="000000"/>
          <w:sz w:val="20"/>
          <w:szCs w:val="20"/>
        </w:rPr>
        <w:t> </w:t>
      </w:r>
      <w:r w:rsidRPr="00981C76">
        <w:rPr>
          <w:rFonts w:ascii="Open Sans" w:hAnsi="Open Sans" w:cs="Open Sans"/>
          <w:color w:val="000000"/>
          <w:sz w:val="20"/>
          <w:szCs w:val="20"/>
        </w:rPr>
        <w:t>przypadku powstania nowych pól eksploatacji utwor</w:t>
      </w:r>
      <w:r w:rsidR="00DB6ED9">
        <w:rPr>
          <w:rFonts w:ascii="Open Sans" w:hAnsi="Open Sans" w:cs="Open Sans"/>
          <w:color w:val="000000"/>
          <w:sz w:val="20"/>
          <w:szCs w:val="20"/>
        </w:rPr>
        <w:t>ów nie znanych w dacie zawarcia</w:t>
      </w:r>
      <w:r w:rsidRPr="00981C76">
        <w:rPr>
          <w:rFonts w:ascii="Open Sans" w:hAnsi="Open Sans" w:cs="Open Sans"/>
          <w:color w:val="000000"/>
          <w:sz w:val="20"/>
          <w:szCs w:val="20"/>
        </w:rPr>
        <w:t xml:space="preserve"> umowy, prawo do eksploatacji utworów na tych polach zostanie na niego przeniesione, a on przeniesie je w ramach wynagrodzenia wynikającego z umowy na</w:t>
      </w:r>
      <w:r w:rsidR="00DB6ED9">
        <w:rPr>
          <w:rFonts w:ascii="Open Sans" w:hAnsi="Open Sans" w:cs="Open Sans"/>
          <w:color w:val="000000"/>
          <w:sz w:val="20"/>
          <w:szCs w:val="20"/>
        </w:rPr>
        <w:t> </w:t>
      </w:r>
      <w:r w:rsidRPr="00981C76">
        <w:rPr>
          <w:rFonts w:ascii="Open Sans" w:hAnsi="Open Sans" w:cs="Open Sans"/>
          <w:color w:val="000000"/>
          <w:sz w:val="20"/>
          <w:szCs w:val="20"/>
        </w:rPr>
        <w:t>rzecz Zamawiającego na pierwsze żądanie Zamawiającego.</w:t>
      </w:r>
    </w:p>
    <w:p w:rsidR="005E31A0" w:rsidRPr="00E60AC2" w:rsidRDefault="005E31A0" w:rsidP="001D618B">
      <w:pPr>
        <w:pStyle w:val="Zwykytekst1"/>
        <w:numPr>
          <w:ilvl w:val="0"/>
          <w:numId w:val="20"/>
        </w:numPr>
        <w:adjustRightInd w:val="0"/>
        <w:spacing w:before="120"/>
        <w:ind w:left="426"/>
        <w:jc w:val="both"/>
        <w:rPr>
          <w:rFonts w:ascii="Open Sans" w:eastAsia="SimSun" w:hAnsi="Open Sans" w:cs="Open Sans"/>
          <w:color w:val="000000"/>
          <w:sz w:val="20"/>
          <w:szCs w:val="20"/>
        </w:rPr>
      </w:pPr>
      <w:r w:rsidRPr="00981C76">
        <w:rPr>
          <w:rFonts w:ascii="Open Sans" w:eastAsia="SimSun" w:hAnsi="Open Sans" w:cs="Open Sans"/>
          <w:color w:val="000000"/>
          <w:sz w:val="20"/>
          <w:szCs w:val="20"/>
        </w:rPr>
        <w:t>Wykonawca oświadcza, że w dacie przekazywania Zamawiającemu przedmiotu umowy będzie dysponował na zasadzie wyłączności prawami majątkowymi autorskimi do utworów na</w:t>
      </w:r>
      <w:r w:rsidR="00DB6ED9">
        <w:rPr>
          <w:rFonts w:ascii="Open Sans" w:eastAsia="SimSun" w:hAnsi="Open Sans" w:cs="Open Sans"/>
          <w:color w:val="000000"/>
          <w:sz w:val="20"/>
          <w:szCs w:val="20"/>
        </w:rPr>
        <w:t> </w:t>
      </w:r>
      <w:r w:rsidRPr="00981C76">
        <w:rPr>
          <w:rFonts w:ascii="Open Sans" w:eastAsia="SimSun" w:hAnsi="Open Sans" w:cs="Open Sans"/>
          <w:color w:val="000000"/>
          <w:sz w:val="20"/>
          <w:szCs w:val="20"/>
        </w:rPr>
        <w:t>wszelkich istniejących w tej dacie polach eksploatacji i prawa te w opisanym zakresie będą mu przysługiwać do chwili przyjęcia przez Zamawiającego przedmiotu umowy. Z datą przejęcia przez Zamawiającego przedmiotu umowy Wykonawca przenosi na Zamawiającego bez</w:t>
      </w:r>
      <w:r w:rsidR="00DB6ED9">
        <w:rPr>
          <w:rFonts w:ascii="Open Sans" w:eastAsia="SimSun" w:hAnsi="Open Sans" w:cs="Open Sans"/>
          <w:color w:val="000000"/>
          <w:sz w:val="20"/>
          <w:szCs w:val="20"/>
        </w:rPr>
        <w:t> </w:t>
      </w:r>
      <w:r w:rsidRPr="00981C76">
        <w:rPr>
          <w:rFonts w:ascii="Open Sans" w:eastAsia="SimSun" w:hAnsi="Open Sans" w:cs="Open Sans"/>
          <w:color w:val="000000"/>
          <w:sz w:val="20"/>
          <w:szCs w:val="20"/>
        </w:rPr>
        <w:t xml:space="preserve">konieczności składania w tym zakresie dodatkowego oświadczenia woli prawa majątkowe autorskie do utworów na polach eksploatacji wskazanych w § </w:t>
      </w:r>
      <w:r w:rsidR="00970441" w:rsidRPr="00981C76">
        <w:rPr>
          <w:rFonts w:ascii="Open Sans" w:eastAsia="SimSun" w:hAnsi="Open Sans" w:cs="Open Sans"/>
          <w:color w:val="000000"/>
          <w:sz w:val="20"/>
          <w:szCs w:val="20"/>
        </w:rPr>
        <w:t>7</w:t>
      </w:r>
      <w:r w:rsidRPr="00981C76">
        <w:rPr>
          <w:rFonts w:ascii="Open Sans" w:eastAsia="SimSun" w:hAnsi="Open Sans" w:cs="Open Sans"/>
          <w:color w:val="000000"/>
          <w:sz w:val="20"/>
          <w:szCs w:val="20"/>
        </w:rPr>
        <w:t xml:space="preserve"> ust. 3 umowy. Z chwilą nabycia praw majątkowych autorskich Zamawiający nabywa własność egzemplarzy, na których utrwalono utwór, co do którego następuje nabycie tych praw oraz prawo do zezwalania na</w:t>
      </w:r>
      <w:r w:rsidR="00DB6ED9">
        <w:rPr>
          <w:rFonts w:ascii="Open Sans" w:eastAsia="SimSun" w:hAnsi="Open Sans" w:cs="Open Sans"/>
          <w:color w:val="000000"/>
          <w:sz w:val="20"/>
          <w:szCs w:val="20"/>
        </w:rPr>
        <w:t> </w:t>
      </w:r>
      <w:r w:rsidRPr="00981C76">
        <w:rPr>
          <w:rFonts w:ascii="Open Sans" w:eastAsia="SimSun" w:hAnsi="Open Sans" w:cs="Open Sans"/>
          <w:color w:val="000000"/>
          <w:sz w:val="20"/>
          <w:szCs w:val="20"/>
        </w:rPr>
        <w:t xml:space="preserve">wykonywanie zależnych praw autorskich do utworów. </w:t>
      </w:r>
    </w:p>
    <w:p w:rsidR="005E31A0" w:rsidRPr="00981C76" w:rsidRDefault="005E31A0" w:rsidP="001D618B">
      <w:pPr>
        <w:pStyle w:val="Zwykytekst1"/>
        <w:numPr>
          <w:ilvl w:val="0"/>
          <w:numId w:val="20"/>
        </w:numPr>
        <w:adjustRightInd w:val="0"/>
        <w:spacing w:before="120"/>
        <w:ind w:left="426"/>
        <w:jc w:val="both"/>
        <w:rPr>
          <w:rFonts w:ascii="Open Sans" w:hAnsi="Open Sans" w:cs="Open Sans"/>
          <w:color w:val="000000"/>
          <w:sz w:val="20"/>
          <w:szCs w:val="20"/>
          <w:shd w:val="clear" w:color="auto" w:fill="FFFF00"/>
        </w:rPr>
      </w:pPr>
      <w:r w:rsidRPr="00981C76">
        <w:rPr>
          <w:rFonts w:ascii="Open Sans" w:eastAsia="SimSun" w:hAnsi="Open Sans" w:cs="Open Sans"/>
          <w:color w:val="000000"/>
          <w:sz w:val="20"/>
          <w:szCs w:val="20"/>
        </w:rPr>
        <w:t>Nabycie praw majątkowych autorskich, o których mowa w ust.  poprzedzającym następuje na</w:t>
      </w:r>
      <w:r w:rsidR="00DB6ED9">
        <w:rPr>
          <w:rFonts w:ascii="Open Sans" w:eastAsia="SimSun" w:hAnsi="Open Sans" w:cs="Open Sans"/>
          <w:color w:val="000000"/>
          <w:sz w:val="20"/>
          <w:szCs w:val="20"/>
        </w:rPr>
        <w:t> </w:t>
      </w:r>
      <w:r w:rsidRPr="00981C76">
        <w:rPr>
          <w:rFonts w:ascii="Open Sans" w:eastAsia="SimSun" w:hAnsi="Open Sans" w:cs="Open Sans"/>
          <w:color w:val="000000"/>
          <w:sz w:val="20"/>
          <w:szCs w:val="20"/>
        </w:rPr>
        <w:t>następujących polach eksploatacji:</w:t>
      </w:r>
    </w:p>
    <w:p w:rsidR="005E31A0" w:rsidRPr="00981C76" w:rsidRDefault="005E31A0" w:rsidP="001D618B">
      <w:pPr>
        <w:pStyle w:val="Akapitzlist"/>
        <w:numPr>
          <w:ilvl w:val="0"/>
          <w:numId w:val="17"/>
        </w:numPr>
        <w:autoSpaceDE/>
        <w:autoSpaceDN/>
        <w:spacing w:afterLines="0"/>
        <w:ind w:left="993" w:hanging="425"/>
        <w:contextualSpacing w:val="0"/>
        <w:rPr>
          <w:rFonts w:ascii="Open Sans" w:hAnsi="Open Sans" w:cs="Open Sans"/>
          <w:color w:val="000000"/>
          <w:sz w:val="20"/>
          <w:szCs w:val="20"/>
        </w:rPr>
      </w:pPr>
      <w:r w:rsidRPr="00981C76">
        <w:rPr>
          <w:rFonts w:ascii="Open Sans" w:hAnsi="Open Sans" w:cs="Open Sans"/>
          <w:color w:val="000000"/>
          <w:sz w:val="20"/>
          <w:szCs w:val="20"/>
        </w:rPr>
        <w:t xml:space="preserve">wykorzystywanie do realizacji </w:t>
      </w:r>
      <w:r w:rsidR="005E0573">
        <w:rPr>
          <w:rFonts w:ascii="Open Sans" w:hAnsi="Open Sans" w:cs="Open Sans"/>
          <w:color w:val="000000"/>
          <w:sz w:val="20"/>
          <w:szCs w:val="20"/>
        </w:rPr>
        <w:t>Projektu</w:t>
      </w:r>
      <w:r w:rsidRPr="00981C76">
        <w:rPr>
          <w:rFonts w:ascii="Open Sans" w:hAnsi="Open Sans" w:cs="Open Sans"/>
          <w:color w:val="000000"/>
          <w:sz w:val="20"/>
          <w:szCs w:val="20"/>
        </w:rPr>
        <w:t>;</w:t>
      </w:r>
    </w:p>
    <w:p w:rsidR="005E31A0" w:rsidRPr="00981C76" w:rsidRDefault="005E31A0" w:rsidP="001D618B">
      <w:pPr>
        <w:pStyle w:val="Akapitzlist"/>
        <w:numPr>
          <w:ilvl w:val="0"/>
          <w:numId w:val="17"/>
        </w:numPr>
        <w:autoSpaceDE/>
        <w:autoSpaceDN/>
        <w:spacing w:afterLines="0"/>
        <w:ind w:left="993" w:hanging="425"/>
        <w:contextualSpacing w:val="0"/>
        <w:rPr>
          <w:rFonts w:ascii="Open Sans" w:hAnsi="Open Sans" w:cs="Open Sans"/>
          <w:color w:val="000000"/>
          <w:sz w:val="20"/>
          <w:szCs w:val="20"/>
        </w:rPr>
      </w:pPr>
      <w:r w:rsidRPr="00981C76">
        <w:rPr>
          <w:rFonts w:ascii="Open Sans" w:hAnsi="Open Sans" w:cs="Open Sans"/>
          <w:color w:val="000000"/>
          <w:sz w:val="20"/>
          <w:szCs w:val="20"/>
        </w:rPr>
        <w:t>utrwalanie i zwielokrotnianie jakąkolwiek znaną w momencie podpisania umowy techniką, głównie techniczną magnetyczną, optyczną, cyfrową lub techniką druku na</w:t>
      </w:r>
      <w:r w:rsidR="00DB6ED9">
        <w:rPr>
          <w:rFonts w:ascii="Open Sans" w:hAnsi="Open Sans" w:cs="Open Sans"/>
          <w:color w:val="000000"/>
          <w:sz w:val="20"/>
          <w:szCs w:val="20"/>
        </w:rPr>
        <w:t> </w:t>
      </w:r>
      <w:r w:rsidRPr="00981C76">
        <w:rPr>
          <w:rFonts w:ascii="Open Sans" w:hAnsi="Open Sans" w:cs="Open Sans"/>
          <w:color w:val="000000"/>
          <w:sz w:val="20"/>
          <w:szCs w:val="20"/>
        </w:rPr>
        <w:t>dowolnym rodzaju materiału i dowolnym nośniku, w nakładzie w dowolnej wielkości;</w:t>
      </w:r>
    </w:p>
    <w:p w:rsidR="005E31A0" w:rsidRPr="00981C76" w:rsidRDefault="005E31A0" w:rsidP="001D618B">
      <w:pPr>
        <w:pStyle w:val="Akapitzlist"/>
        <w:numPr>
          <w:ilvl w:val="0"/>
          <w:numId w:val="17"/>
        </w:numPr>
        <w:autoSpaceDE/>
        <w:autoSpaceDN/>
        <w:spacing w:afterLines="0"/>
        <w:ind w:left="993" w:hanging="425"/>
        <w:contextualSpacing w:val="0"/>
        <w:rPr>
          <w:rFonts w:ascii="Open Sans" w:hAnsi="Open Sans" w:cs="Open Sans"/>
          <w:color w:val="000000"/>
          <w:sz w:val="20"/>
          <w:szCs w:val="20"/>
        </w:rPr>
      </w:pPr>
      <w:r w:rsidRPr="00981C76">
        <w:rPr>
          <w:rFonts w:ascii="Open Sans" w:hAnsi="Open Sans" w:cs="Open Sans"/>
          <w:color w:val="000000"/>
          <w:sz w:val="20"/>
          <w:szCs w:val="20"/>
        </w:rPr>
        <w:t>wprowadzenie do pamięci komputera;</w:t>
      </w:r>
    </w:p>
    <w:p w:rsidR="005E31A0" w:rsidRPr="00981C76" w:rsidRDefault="005E31A0" w:rsidP="001D618B">
      <w:pPr>
        <w:pStyle w:val="Akapitzlist"/>
        <w:numPr>
          <w:ilvl w:val="0"/>
          <w:numId w:val="17"/>
        </w:numPr>
        <w:autoSpaceDE/>
        <w:autoSpaceDN/>
        <w:spacing w:afterLines="0"/>
        <w:ind w:left="993" w:hanging="425"/>
        <w:contextualSpacing w:val="0"/>
        <w:rPr>
          <w:rFonts w:ascii="Open Sans" w:hAnsi="Open Sans" w:cs="Open Sans"/>
          <w:color w:val="000000"/>
          <w:sz w:val="20"/>
          <w:szCs w:val="20"/>
        </w:rPr>
      </w:pPr>
      <w:r w:rsidRPr="00981C76">
        <w:rPr>
          <w:rFonts w:ascii="Open Sans" w:hAnsi="Open Sans" w:cs="Open Sans"/>
          <w:color w:val="000000"/>
          <w:sz w:val="20"/>
          <w:szCs w:val="20"/>
        </w:rPr>
        <w:t>udostępnianie wykonawcom, w tym także wykonanych kopii;</w:t>
      </w:r>
    </w:p>
    <w:p w:rsidR="005E31A0" w:rsidRPr="00981C76" w:rsidRDefault="005E31A0" w:rsidP="001D618B">
      <w:pPr>
        <w:pStyle w:val="Akapitzlist"/>
        <w:numPr>
          <w:ilvl w:val="0"/>
          <w:numId w:val="17"/>
        </w:numPr>
        <w:autoSpaceDE/>
        <w:autoSpaceDN/>
        <w:spacing w:afterLines="0"/>
        <w:ind w:left="993" w:hanging="425"/>
        <w:contextualSpacing w:val="0"/>
        <w:rPr>
          <w:rFonts w:ascii="Open Sans" w:hAnsi="Open Sans" w:cs="Open Sans"/>
          <w:color w:val="000000"/>
          <w:sz w:val="20"/>
          <w:szCs w:val="20"/>
        </w:rPr>
      </w:pPr>
      <w:r w:rsidRPr="00981C76">
        <w:rPr>
          <w:rFonts w:ascii="Open Sans" w:hAnsi="Open Sans" w:cs="Open Sans"/>
          <w:color w:val="000000"/>
          <w:sz w:val="20"/>
          <w:szCs w:val="20"/>
        </w:rPr>
        <w:t>przetwarzanie i modyfikowanie w jakikolwiek sposób;</w:t>
      </w:r>
    </w:p>
    <w:p w:rsidR="005E31A0" w:rsidRPr="00981C76" w:rsidRDefault="005E31A0" w:rsidP="001D618B">
      <w:pPr>
        <w:pStyle w:val="Akapitzlist"/>
        <w:numPr>
          <w:ilvl w:val="0"/>
          <w:numId w:val="17"/>
        </w:numPr>
        <w:autoSpaceDE/>
        <w:autoSpaceDN/>
        <w:spacing w:afterLines="0"/>
        <w:ind w:left="993" w:hanging="425"/>
        <w:contextualSpacing w:val="0"/>
        <w:rPr>
          <w:rFonts w:ascii="Open Sans" w:hAnsi="Open Sans" w:cs="Open Sans"/>
          <w:color w:val="000000"/>
          <w:sz w:val="20"/>
          <w:szCs w:val="20"/>
        </w:rPr>
      </w:pPr>
      <w:r w:rsidRPr="00981C76">
        <w:rPr>
          <w:rFonts w:ascii="Open Sans" w:hAnsi="Open Sans" w:cs="Open Sans"/>
          <w:color w:val="000000"/>
          <w:sz w:val="20"/>
          <w:szCs w:val="20"/>
        </w:rPr>
        <w:lastRenderedPageBreak/>
        <w:t>wprowadzanie jakichkolwiek zmian;</w:t>
      </w:r>
    </w:p>
    <w:p w:rsidR="005E31A0" w:rsidRPr="00981C76" w:rsidRDefault="005E31A0" w:rsidP="001D618B">
      <w:pPr>
        <w:pStyle w:val="Akapitzlist"/>
        <w:numPr>
          <w:ilvl w:val="0"/>
          <w:numId w:val="17"/>
        </w:numPr>
        <w:autoSpaceDE/>
        <w:autoSpaceDN/>
        <w:spacing w:afterLines="0"/>
        <w:ind w:left="993" w:hanging="425"/>
        <w:contextualSpacing w:val="0"/>
        <w:rPr>
          <w:rFonts w:ascii="Open Sans" w:hAnsi="Open Sans" w:cs="Open Sans"/>
          <w:color w:val="000000"/>
          <w:sz w:val="20"/>
          <w:szCs w:val="20"/>
        </w:rPr>
      </w:pPr>
      <w:r w:rsidRPr="00981C76">
        <w:rPr>
          <w:rFonts w:ascii="Open Sans" w:hAnsi="Open Sans" w:cs="Open Sans"/>
          <w:color w:val="000000"/>
          <w:sz w:val="20"/>
          <w:szCs w:val="20"/>
        </w:rPr>
        <w:t>publikowanie części lub całości;</w:t>
      </w:r>
    </w:p>
    <w:p w:rsidR="005E31A0" w:rsidRPr="00981C76" w:rsidRDefault="005E31A0" w:rsidP="001D618B">
      <w:pPr>
        <w:pStyle w:val="Akapitzlist"/>
        <w:numPr>
          <w:ilvl w:val="0"/>
          <w:numId w:val="17"/>
        </w:numPr>
        <w:autoSpaceDE/>
        <w:autoSpaceDN/>
        <w:spacing w:afterLines="0"/>
        <w:ind w:left="993" w:hanging="425"/>
        <w:contextualSpacing w:val="0"/>
        <w:rPr>
          <w:rFonts w:ascii="Open Sans" w:hAnsi="Open Sans" w:cs="Open Sans"/>
          <w:color w:val="000000"/>
          <w:sz w:val="20"/>
          <w:szCs w:val="20"/>
        </w:rPr>
      </w:pPr>
      <w:r w:rsidRPr="00981C76">
        <w:rPr>
          <w:rFonts w:ascii="Open Sans" w:hAnsi="Open Sans" w:cs="Open Sans"/>
          <w:color w:val="000000"/>
          <w:sz w:val="20"/>
          <w:szCs w:val="20"/>
        </w:rPr>
        <w:t>wielokrotne wykorzystywanie do opracowania i realizacji projektu technicznego</w:t>
      </w:r>
      <w:r w:rsidR="00970441" w:rsidRPr="00981C76">
        <w:rPr>
          <w:rFonts w:ascii="Open Sans" w:hAnsi="Open Sans" w:cs="Open Sans"/>
          <w:color w:val="000000"/>
          <w:sz w:val="20"/>
          <w:szCs w:val="20"/>
        </w:rPr>
        <w:t xml:space="preserve"> </w:t>
      </w:r>
      <w:r w:rsidRPr="00981C76">
        <w:rPr>
          <w:rFonts w:ascii="Open Sans" w:hAnsi="Open Sans" w:cs="Open Sans"/>
          <w:color w:val="000000"/>
          <w:sz w:val="20"/>
          <w:szCs w:val="20"/>
        </w:rPr>
        <w:t>z przedmiarami i kosztorysami inwestorskim</w:t>
      </w:r>
      <w:r w:rsidR="00A9739E" w:rsidRPr="00981C76">
        <w:rPr>
          <w:rFonts w:ascii="Open Sans" w:hAnsi="Open Sans" w:cs="Open Sans"/>
          <w:color w:val="000000"/>
          <w:sz w:val="20"/>
          <w:szCs w:val="20"/>
        </w:rPr>
        <w:t>i</w:t>
      </w:r>
      <w:r w:rsidRPr="00981C76">
        <w:rPr>
          <w:rFonts w:ascii="Open Sans" w:hAnsi="Open Sans" w:cs="Open Sans"/>
          <w:color w:val="000000"/>
          <w:sz w:val="20"/>
          <w:szCs w:val="20"/>
        </w:rPr>
        <w:t>.</w:t>
      </w:r>
    </w:p>
    <w:p w:rsidR="005E31A0" w:rsidRPr="00981C76" w:rsidRDefault="005E31A0" w:rsidP="001D618B">
      <w:pPr>
        <w:pStyle w:val="Zwykytekst1"/>
        <w:numPr>
          <w:ilvl w:val="0"/>
          <w:numId w:val="20"/>
        </w:numPr>
        <w:adjustRightInd w:val="0"/>
        <w:spacing w:before="120"/>
        <w:ind w:left="426"/>
        <w:jc w:val="both"/>
        <w:rPr>
          <w:rFonts w:ascii="Open Sans" w:hAnsi="Open Sans" w:cs="Open Sans"/>
          <w:color w:val="000000"/>
          <w:sz w:val="20"/>
          <w:szCs w:val="20"/>
          <w:shd w:val="clear" w:color="auto" w:fill="FFFF00"/>
        </w:rPr>
      </w:pPr>
      <w:r w:rsidRPr="00981C76">
        <w:rPr>
          <w:rFonts w:ascii="Open Sans" w:eastAsia="SimSun" w:hAnsi="Open Sans" w:cs="Open Sans"/>
          <w:color w:val="000000"/>
          <w:sz w:val="20"/>
          <w:szCs w:val="20"/>
        </w:rPr>
        <w:t>W przypadku wystąpienia przez jakąkolwiek osobę trzecią w stosunku do Zamawiającego zgłaszającą roszczenia z tytułu naruszenia jej praw autorskich osobistych lub majątkowych, Wykonawca:</w:t>
      </w:r>
    </w:p>
    <w:p w:rsidR="005E31A0" w:rsidRPr="00981C76" w:rsidRDefault="005E31A0" w:rsidP="001D618B">
      <w:pPr>
        <w:pStyle w:val="Akapitzlist"/>
        <w:numPr>
          <w:ilvl w:val="0"/>
          <w:numId w:val="18"/>
        </w:numPr>
        <w:autoSpaceDE/>
        <w:autoSpaceDN/>
        <w:spacing w:afterLines="0"/>
        <w:ind w:left="993" w:hanging="425"/>
        <w:contextualSpacing w:val="0"/>
        <w:rPr>
          <w:rFonts w:ascii="Open Sans" w:hAnsi="Open Sans" w:cs="Open Sans"/>
          <w:color w:val="000000"/>
          <w:sz w:val="20"/>
          <w:szCs w:val="20"/>
        </w:rPr>
      </w:pPr>
      <w:r w:rsidRPr="00981C76">
        <w:rPr>
          <w:rFonts w:ascii="Open Sans" w:hAnsi="Open Sans" w:cs="Open Sans"/>
          <w:color w:val="000000"/>
          <w:sz w:val="20"/>
          <w:szCs w:val="20"/>
        </w:rPr>
        <w:t>podejmie wszelkie działania zmierzające do przejęcia pełnej odpowiedzialności z tytułu ewentualnych roszczeń oraz do zminimalizowania szkody Zamawiającego jak i osób trzecich;</w:t>
      </w:r>
    </w:p>
    <w:p w:rsidR="005E31A0" w:rsidRPr="00981C76" w:rsidRDefault="005E31A0" w:rsidP="001D618B">
      <w:pPr>
        <w:pStyle w:val="Akapitzlist"/>
        <w:numPr>
          <w:ilvl w:val="0"/>
          <w:numId w:val="18"/>
        </w:numPr>
        <w:autoSpaceDE/>
        <w:autoSpaceDN/>
        <w:spacing w:afterLines="0"/>
        <w:ind w:left="993" w:hanging="425"/>
        <w:contextualSpacing w:val="0"/>
        <w:rPr>
          <w:rFonts w:ascii="Open Sans" w:hAnsi="Open Sans" w:cs="Open Sans"/>
          <w:color w:val="000000"/>
          <w:sz w:val="20"/>
          <w:szCs w:val="20"/>
        </w:rPr>
      </w:pPr>
      <w:r w:rsidRPr="00981C76">
        <w:rPr>
          <w:rFonts w:ascii="Open Sans" w:hAnsi="Open Sans" w:cs="Open Sans"/>
          <w:color w:val="000000"/>
          <w:sz w:val="20"/>
          <w:szCs w:val="20"/>
        </w:rPr>
        <w:t>w przypadku skierowania sprawy na drogę postępowania sądowego przystąpi do</w:t>
      </w:r>
      <w:r w:rsidR="00DB6ED9">
        <w:rPr>
          <w:rFonts w:ascii="Open Sans" w:hAnsi="Open Sans" w:cs="Open Sans"/>
          <w:color w:val="000000"/>
          <w:sz w:val="20"/>
          <w:szCs w:val="20"/>
        </w:rPr>
        <w:t> </w:t>
      </w:r>
      <w:r w:rsidRPr="00981C76">
        <w:rPr>
          <w:rFonts w:ascii="Open Sans" w:hAnsi="Open Sans" w:cs="Open Sans"/>
          <w:color w:val="000000"/>
          <w:sz w:val="20"/>
          <w:szCs w:val="20"/>
        </w:rPr>
        <w:t>procesu po stronie Zamawiającego i pokryje wszelkie koszty związane z udziałem Zamawiającego w postępowaniu sądowym oraz ewentualnym postępowaniu egzekucyjnym, w tym koszty obsługi prawnej Zamawiającego;</w:t>
      </w:r>
    </w:p>
    <w:p w:rsidR="005E31A0" w:rsidRPr="00981C76" w:rsidRDefault="005E31A0" w:rsidP="001D618B">
      <w:pPr>
        <w:pStyle w:val="Akapitzlist"/>
        <w:numPr>
          <w:ilvl w:val="0"/>
          <w:numId w:val="18"/>
        </w:numPr>
        <w:autoSpaceDE/>
        <w:autoSpaceDN/>
        <w:spacing w:afterLines="0"/>
        <w:ind w:left="993" w:hanging="425"/>
        <w:contextualSpacing w:val="0"/>
        <w:rPr>
          <w:rFonts w:ascii="Open Sans" w:hAnsi="Open Sans" w:cs="Open Sans"/>
          <w:color w:val="000000"/>
          <w:sz w:val="20"/>
          <w:szCs w:val="20"/>
        </w:rPr>
      </w:pPr>
      <w:r w:rsidRPr="00981C76">
        <w:rPr>
          <w:rFonts w:ascii="Open Sans" w:hAnsi="Open Sans" w:cs="Open Sans"/>
          <w:color w:val="000000"/>
          <w:sz w:val="20"/>
          <w:szCs w:val="20"/>
        </w:rPr>
        <w:t>poniesie wszelkie koszty związane z ewentualnym pokryciem roszczeń majątkowych i niemajątkowych związanych z naruszeniem praw osób trzecich, w tym praw autorskich majątkowych oraz osobistych osoby lub osób zgłaszających roszczenia.</w:t>
      </w:r>
    </w:p>
    <w:p w:rsidR="00F0783F" w:rsidRPr="00E60AC2" w:rsidRDefault="00F0783F" w:rsidP="00E60AC2">
      <w:pPr>
        <w:numPr>
          <w:ilvl w:val="0"/>
          <w:numId w:val="0"/>
        </w:numPr>
        <w:spacing w:before="240" w:afterLines="0"/>
        <w:ind w:left="284" w:hanging="284"/>
        <w:jc w:val="center"/>
        <w:rPr>
          <w:rFonts w:ascii="Open Sans" w:hAnsi="Open Sans" w:cs="Open Sans"/>
          <w:b/>
          <w:i/>
        </w:rPr>
      </w:pPr>
      <w:r w:rsidRPr="00E60AC2">
        <w:rPr>
          <w:rFonts w:ascii="Open Sans" w:hAnsi="Open Sans" w:cs="Open Sans"/>
          <w:b/>
          <w:i/>
        </w:rPr>
        <w:t xml:space="preserve">§ </w:t>
      </w:r>
      <w:r w:rsidR="00EE5691" w:rsidRPr="00E60AC2">
        <w:rPr>
          <w:rFonts w:ascii="Open Sans" w:hAnsi="Open Sans" w:cs="Open Sans"/>
          <w:b/>
          <w:i/>
        </w:rPr>
        <w:t>8</w:t>
      </w:r>
    </w:p>
    <w:p w:rsidR="00F0783F" w:rsidRPr="00B6325C" w:rsidRDefault="00F0783F" w:rsidP="002F778B">
      <w:pPr>
        <w:numPr>
          <w:ilvl w:val="0"/>
          <w:numId w:val="0"/>
        </w:numPr>
        <w:spacing w:afterLines="0"/>
        <w:ind w:left="284" w:hanging="284"/>
        <w:jc w:val="center"/>
        <w:rPr>
          <w:rFonts w:ascii="Open Sans" w:hAnsi="Open Sans" w:cs="Open Sans"/>
          <w:b/>
        </w:rPr>
      </w:pPr>
      <w:r w:rsidRPr="00E60AC2">
        <w:rPr>
          <w:rFonts w:ascii="Open Sans" w:hAnsi="Open Sans" w:cs="Open Sans"/>
          <w:b/>
        </w:rPr>
        <w:t>Gwarancja</w:t>
      </w:r>
      <w:r w:rsidRPr="00B6325C">
        <w:rPr>
          <w:rFonts w:ascii="Open Sans" w:hAnsi="Open Sans" w:cs="Open Sans"/>
          <w:b/>
        </w:rPr>
        <w:t xml:space="preserve"> na</w:t>
      </w:r>
      <w:r w:rsidR="00EF7A69" w:rsidRPr="00B6325C">
        <w:rPr>
          <w:rFonts w:ascii="Open Sans" w:hAnsi="Open Sans" w:cs="Open Sans"/>
          <w:b/>
        </w:rPr>
        <w:t xml:space="preserve"> </w:t>
      </w:r>
      <w:r w:rsidR="00537343" w:rsidRPr="00B6325C">
        <w:rPr>
          <w:rFonts w:ascii="Open Sans" w:hAnsi="Open Sans" w:cs="Open Sans"/>
          <w:b/>
        </w:rPr>
        <w:t>Projekt</w:t>
      </w:r>
    </w:p>
    <w:p w:rsidR="00B658FB" w:rsidRPr="00B6325C" w:rsidRDefault="00F0783F" w:rsidP="001D618B">
      <w:pPr>
        <w:pStyle w:val="Zwykytekst1"/>
        <w:numPr>
          <w:ilvl w:val="0"/>
          <w:numId w:val="21"/>
        </w:numPr>
        <w:adjustRightInd w:val="0"/>
        <w:spacing w:before="120"/>
        <w:ind w:left="426"/>
        <w:jc w:val="both"/>
        <w:rPr>
          <w:rFonts w:ascii="Open Sans" w:eastAsia="SimSun" w:hAnsi="Open Sans" w:cs="Open Sans"/>
          <w:color w:val="000000"/>
          <w:sz w:val="20"/>
          <w:szCs w:val="20"/>
        </w:rPr>
      </w:pPr>
      <w:r w:rsidRPr="00B6325C">
        <w:rPr>
          <w:rFonts w:ascii="Open Sans" w:eastAsia="SimSun" w:hAnsi="Open Sans" w:cs="Open Sans"/>
          <w:color w:val="000000"/>
          <w:sz w:val="20"/>
          <w:szCs w:val="20"/>
        </w:rPr>
        <w:t>Wykonawca udziela Zamawiającemu gwar</w:t>
      </w:r>
      <w:r w:rsidR="008A3EA1" w:rsidRPr="00B6325C">
        <w:rPr>
          <w:rFonts w:ascii="Open Sans" w:eastAsia="SimSun" w:hAnsi="Open Sans" w:cs="Open Sans"/>
          <w:color w:val="000000"/>
          <w:sz w:val="20"/>
          <w:szCs w:val="20"/>
        </w:rPr>
        <w:t>ancji na wykonan</w:t>
      </w:r>
      <w:r w:rsidR="00537343" w:rsidRPr="00B6325C">
        <w:rPr>
          <w:rFonts w:ascii="Open Sans" w:eastAsia="SimSun" w:hAnsi="Open Sans" w:cs="Open Sans"/>
          <w:color w:val="000000"/>
          <w:sz w:val="20"/>
          <w:szCs w:val="20"/>
        </w:rPr>
        <w:t>y</w:t>
      </w:r>
      <w:r w:rsidR="008A3EA1" w:rsidRPr="00B6325C">
        <w:rPr>
          <w:rFonts w:ascii="Open Sans" w:eastAsia="SimSun" w:hAnsi="Open Sans" w:cs="Open Sans"/>
          <w:color w:val="000000"/>
          <w:sz w:val="20"/>
          <w:szCs w:val="20"/>
        </w:rPr>
        <w:t xml:space="preserve"> przez siebie </w:t>
      </w:r>
      <w:r w:rsidR="00537343" w:rsidRPr="00B6325C">
        <w:rPr>
          <w:rFonts w:ascii="Open Sans" w:eastAsia="SimSun" w:hAnsi="Open Sans" w:cs="Open Sans"/>
          <w:color w:val="000000"/>
          <w:sz w:val="20"/>
          <w:szCs w:val="20"/>
        </w:rPr>
        <w:t>Projekt</w:t>
      </w:r>
      <w:r w:rsidRPr="00B6325C">
        <w:rPr>
          <w:rFonts w:ascii="Open Sans" w:eastAsia="SimSun" w:hAnsi="Open Sans" w:cs="Open Sans"/>
          <w:color w:val="000000"/>
          <w:sz w:val="20"/>
          <w:szCs w:val="20"/>
        </w:rPr>
        <w:t>. Termin gwarancji wynosi 3 lata i liczy się od daty pisemnej akceptacji przez Zamawiającego ostatniej części dokumentacji.</w:t>
      </w:r>
    </w:p>
    <w:p w:rsidR="00B658FB" w:rsidRPr="00B6325C" w:rsidRDefault="00F0783F" w:rsidP="001D618B">
      <w:pPr>
        <w:pStyle w:val="Zwykytekst1"/>
        <w:numPr>
          <w:ilvl w:val="0"/>
          <w:numId w:val="21"/>
        </w:numPr>
        <w:adjustRightInd w:val="0"/>
        <w:spacing w:before="120"/>
        <w:ind w:left="426"/>
        <w:jc w:val="both"/>
        <w:rPr>
          <w:rFonts w:ascii="Open Sans" w:eastAsia="SimSun" w:hAnsi="Open Sans" w:cs="Open Sans"/>
          <w:color w:val="000000"/>
          <w:sz w:val="20"/>
          <w:szCs w:val="20"/>
        </w:rPr>
      </w:pPr>
      <w:r w:rsidRPr="00B6325C">
        <w:rPr>
          <w:rFonts w:ascii="Open Sans" w:eastAsia="SimSun" w:hAnsi="Open Sans" w:cs="Open Sans"/>
          <w:color w:val="000000"/>
          <w:sz w:val="20"/>
          <w:szCs w:val="20"/>
        </w:rPr>
        <w:t>W czasie trwania gwarancji Wykonawca zobowiązuje się do bezpłatnego zaproponowania w</w:t>
      </w:r>
      <w:r w:rsidR="005010BA" w:rsidRPr="00B6325C">
        <w:rPr>
          <w:rFonts w:ascii="Open Sans" w:eastAsia="SimSun" w:hAnsi="Open Sans" w:cs="Open Sans"/>
          <w:color w:val="000000"/>
          <w:sz w:val="20"/>
          <w:szCs w:val="20"/>
        </w:rPr>
        <w:t> </w:t>
      </w:r>
      <w:r w:rsidRPr="00B6325C">
        <w:rPr>
          <w:rFonts w:ascii="Open Sans" w:eastAsia="SimSun" w:hAnsi="Open Sans" w:cs="Open Sans"/>
          <w:color w:val="000000"/>
          <w:sz w:val="20"/>
          <w:szCs w:val="20"/>
        </w:rPr>
        <w:t>ciągu 7 dni roboczych od dnia zgłoszenia udokumentowanych usterek, sposobu ich</w:t>
      </w:r>
      <w:r w:rsidR="00B6325C">
        <w:rPr>
          <w:rFonts w:ascii="Open Sans" w:eastAsia="SimSun" w:hAnsi="Open Sans" w:cs="Open Sans"/>
          <w:color w:val="000000"/>
          <w:sz w:val="20"/>
          <w:szCs w:val="20"/>
        </w:rPr>
        <w:t> </w:t>
      </w:r>
      <w:r w:rsidRPr="00B6325C">
        <w:rPr>
          <w:rFonts w:ascii="Open Sans" w:eastAsia="SimSun" w:hAnsi="Open Sans" w:cs="Open Sans"/>
          <w:color w:val="000000"/>
          <w:sz w:val="20"/>
          <w:szCs w:val="20"/>
        </w:rPr>
        <w:t xml:space="preserve">usunięcia lub naprawy, a po akceptacji propozycji przez Zamawiającego </w:t>
      </w:r>
      <w:r w:rsidR="00B6325C">
        <w:rPr>
          <w:rFonts w:ascii="Open Sans" w:eastAsia="SimSun" w:hAnsi="Open Sans" w:cs="Open Sans"/>
          <w:color w:val="000000"/>
          <w:sz w:val="20"/>
          <w:szCs w:val="20"/>
        </w:rPr>
        <w:t>–</w:t>
      </w:r>
      <w:r w:rsidRPr="00B6325C">
        <w:rPr>
          <w:rFonts w:ascii="Open Sans" w:eastAsia="SimSun" w:hAnsi="Open Sans" w:cs="Open Sans"/>
          <w:color w:val="000000"/>
          <w:sz w:val="20"/>
          <w:szCs w:val="20"/>
        </w:rPr>
        <w:t xml:space="preserve"> do</w:t>
      </w:r>
      <w:r w:rsidR="00B6325C">
        <w:rPr>
          <w:rFonts w:ascii="Open Sans" w:eastAsia="SimSun" w:hAnsi="Open Sans" w:cs="Open Sans"/>
          <w:color w:val="000000"/>
          <w:sz w:val="20"/>
          <w:szCs w:val="20"/>
        </w:rPr>
        <w:t> </w:t>
      </w:r>
      <w:r w:rsidRPr="00B6325C">
        <w:rPr>
          <w:rFonts w:ascii="Open Sans" w:eastAsia="SimSun" w:hAnsi="Open Sans" w:cs="Open Sans"/>
          <w:color w:val="000000"/>
          <w:sz w:val="20"/>
          <w:szCs w:val="20"/>
        </w:rPr>
        <w:t>zaprojektowania zmian w</w:t>
      </w:r>
      <w:r w:rsidR="005010BA" w:rsidRPr="00B6325C">
        <w:rPr>
          <w:rFonts w:ascii="Open Sans" w:eastAsia="SimSun" w:hAnsi="Open Sans" w:cs="Open Sans"/>
          <w:color w:val="000000"/>
          <w:sz w:val="20"/>
          <w:szCs w:val="20"/>
        </w:rPr>
        <w:t> </w:t>
      </w:r>
      <w:r w:rsidR="008A3EA1" w:rsidRPr="00B6325C">
        <w:rPr>
          <w:rFonts w:ascii="Open Sans" w:eastAsia="SimSun" w:hAnsi="Open Sans" w:cs="Open Sans"/>
          <w:color w:val="000000"/>
          <w:sz w:val="20"/>
          <w:szCs w:val="20"/>
        </w:rPr>
        <w:t>wykonan</w:t>
      </w:r>
      <w:r w:rsidR="00537343" w:rsidRPr="00B6325C">
        <w:rPr>
          <w:rFonts w:ascii="Open Sans" w:eastAsia="SimSun" w:hAnsi="Open Sans" w:cs="Open Sans"/>
          <w:color w:val="000000"/>
          <w:sz w:val="20"/>
          <w:szCs w:val="20"/>
        </w:rPr>
        <w:t>ym Projekcie</w:t>
      </w:r>
      <w:r w:rsidRPr="00B6325C">
        <w:rPr>
          <w:rFonts w:ascii="Open Sans" w:eastAsia="SimSun" w:hAnsi="Open Sans" w:cs="Open Sans"/>
          <w:color w:val="000000"/>
          <w:sz w:val="20"/>
          <w:szCs w:val="20"/>
        </w:rPr>
        <w:t>,</w:t>
      </w:r>
      <w:r w:rsidR="00A51920" w:rsidRPr="00B6325C">
        <w:rPr>
          <w:rFonts w:ascii="Open Sans" w:eastAsia="SimSun" w:hAnsi="Open Sans" w:cs="Open Sans"/>
          <w:color w:val="000000"/>
          <w:sz w:val="20"/>
          <w:szCs w:val="20"/>
        </w:rPr>
        <w:t xml:space="preserve"> </w:t>
      </w:r>
      <w:r w:rsidRPr="00B6325C">
        <w:rPr>
          <w:rFonts w:ascii="Open Sans" w:eastAsia="SimSun" w:hAnsi="Open Sans" w:cs="Open Sans"/>
          <w:color w:val="000000"/>
          <w:sz w:val="20"/>
          <w:szCs w:val="20"/>
        </w:rPr>
        <w:t>w zakresie koniecznym dla usunięcia usterek</w:t>
      </w:r>
      <w:r w:rsidR="008A3EA1" w:rsidRPr="00B6325C">
        <w:rPr>
          <w:rFonts w:ascii="Open Sans" w:eastAsia="SimSun" w:hAnsi="Open Sans" w:cs="Open Sans"/>
          <w:color w:val="000000"/>
          <w:sz w:val="20"/>
          <w:szCs w:val="20"/>
        </w:rPr>
        <w:t xml:space="preserve"> </w:t>
      </w:r>
      <w:r w:rsidR="00537343" w:rsidRPr="00B6325C">
        <w:rPr>
          <w:rFonts w:ascii="Open Sans" w:eastAsia="SimSun" w:hAnsi="Open Sans" w:cs="Open Sans"/>
          <w:color w:val="000000"/>
          <w:sz w:val="20"/>
          <w:szCs w:val="20"/>
        </w:rPr>
        <w:t>Projektu</w:t>
      </w:r>
      <w:r w:rsidRPr="00B6325C">
        <w:rPr>
          <w:rFonts w:ascii="Open Sans" w:eastAsia="SimSun" w:hAnsi="Open Sans" w:cs="Open Sans"/>
          <w:color w:val="000000"/>
          <w:sz w:val="20"/>
          <w:szCs w:val="20"/>
        </w:rPr>
        <w:t xml:space="preserve"> lub wykonanych innych elementów przedmiotu </w:t>
      </w:r>
      <w:r w:rsidR="00EE3DAF" w:rsidRPr="00B6325C">
        <w:rPr>
          <w:rFonts w:ascii="Open Sans" w:eastAsia="SimSun" w:hAnsi="Open Sans" w:cs="Open Sans"/>
          <w:color w:val="000000"/>
          <w:sz w:val="20"/>
          <w:szCs w:val="20"/>
        </w:rPr>
        <w:t>u</w:t>
      </w:r>
      <w:r w:rsidRPr="00B6325C">
        <w:rPr>
          <w:rFonts w:ascii="Open Sans" w:eastAsia="SimSun" w:hAnsi="Open Sans" w:cs="Open Sans"/>
          <w:color w:val="000000"/>
          <w:sz w:val="20"/>
          <w:szCs w:val="20"/>
        </w:rPr>
        <w:t>mowy</w:t>
      </w:r>
      <w:r w:rsidR="004F0E60" w:rsidRPr="00B6325C">
        <w:rPr>
          <w:rFonts w:ascii="Open Sans" w:eastAsia="SimSun" w:hAnsi="Open Sans" w:cs="Open Sans"/>
          <w:color w:val="000000"/>
          <w:sz w:val="20"/>
          <w:szCs w:val="20"/>
        </w:rPr>
        <w:t>.</w:t>
      </w:r>
    </w:p>
    <w:p w:rsidR="00B658FB" w:rsidRPr="00B6325C" w:rsidRDefault="00F0783F" w:rsidP="001D618B">
      <w:pPr>
        <w:pStyle w:val="Zwykytekst1"/>
        <w:numPr>
          <w:ilvl w:val="0"/>
          <w:numId w:val="21"/>
        </w:numPr>
        <w:adjustRightInd w:val="0"/>
        <w:spacing w:before="120"/>
        <w:ind w:left="426"/>
        <w:jc w:val="both"/>
        <w:rPr>
          <w:rFonts w:ascii="Open Sans" w:eastAsia="SimSun" w:hAnsi="Open Sans" w:cs="Open Sans"/>
          <w:color w:val="000000"/>
          <w:sz w:val="20"/>
          <w:szCs w:val="20"/>
        </w:rPr>
      </w:pPr>
      <w:r w:rsidRPr="00B6325C">
        <w:rPr>
          <w:rFonts w:ascii="Open Sans" w:eastAsia="SimSun" w:hAnsi="Open Sans" w:cs="Open Sans"/>
          <w:color w:val="000000"/>
          <w:sz w:val="20"/>
          <w:szCs w:val="20"/>
        </w:rPr>
        <w:t xml:space="preserve">W razie wątpliwości poczytuje się, że niniejsza </w:t>
      </w:r>
      <w:r w:rsidR="00EE3DAF" w:rsidRPr="00B6325C">
        <w:rPr>
          <w:rFonts w:ascii="Open Sans" w:eastAsia="SimSun" w:hAnsi="Open Sans" w:cs="Open Sans"/>
          <w:color w:val="000000"/>
          <w:sz w:val="20"/>
          <w:szCs w:val="20"/>
        </w:rPr>
        <w:t>u</w:t>
      </w:r>
      <w:r w:rsidRPr="00B6325C">
        <w:rPr>
          <w:rFonts w:ascii="Open Sans" w:eastAsia="SimSun" w:hAnsi="Open Sans" w:cs="Open Sans"/>
          <w:color w:val="000000"/>
          <w:sz w:val="20"/>
          <w:szCs w:val="20"/>
        </w:rPr>
        <w:t>mowa stanowi dokument gwarancyjny w</w:t>
      </w:r>
      <w:r w:rsidR="005010BA" w:rsidRPr="00B6325C">
        <w:rPr>
          <w:rFonts w:ascii="Open Sans" w:eastAsia="SimSun" w:hAnsi="Open Sans" w:cs="Open Sans"/>
          <w:color w:val="000000"/>
          <w:sz w:val="20"/>
          <w:szCs w:val="20"/>
        </w:rPr>
        <w:t> </w:t>
      </w:r>
      <w:r w:rsidRPr="00B6325C">
        <w:rPr>
          <w:rFonts w:ascii="Open Sans" w:eastAsia="SimSun" w:hAnsi="Open Sans" w:cs="Open Sans"/>
          <w:color w:val="000000"/>
          <w:sz w:val="20"/>
          <w:szCs w:val="20"/>
        </w:rPr>
        <w:t>rozumieniu przepisów Kodeksu cywilnego.</w:t>
      </w:r>
    </w:p>
    <w:p w:rsidR="00EE5691" w:rsidRPr="00B6325C" w:rsidRDefault="00EE5691" w:rsidP="00B6325C">
      <w:pPr>
        <w:numPr>
          <w:ilvl w:val="0"/>
          <w:numId w:val="0"/>
        </w:numPr>
        <w:spacing w:before="240" w:afterLines="0"/>
        <w:ind w:left="284" w:hanging="284"/>
        <w:jc w:val="center"/>
        <w:rPr>
          <w:rFonts w:ascii="Open Sans" w:hAnsi="Open Sans" w:cs="Open Sans"/>
          <w:b/>
          <w:i/>
        </w:rPr>
      </w:pPr>
      <w:r w:rsidRPr="00B6325C">
        <w:rPr>
          <w:rFonts w:ascii="Open Sans" w:hAnsi="Open Sans" w:cs="Open Sans"/>
          <w:b/>
          <w:i/>
        </w:rPr>
        <w:t>§ 9</w:t>
      </w:r>
    </w:p>
    <w:p w:rsidR="00EE5691" w:rsidRDefault="00F65E27" w:rsidP="002F778B">
      <w:pPr>
        <w:numPr>
          <w:ilvl w:val="0"/>
          <w:numId w:val="0"/>
        </w:numPr>
        <w:spacing w:afterLines="0"/>
        <w:ind w:left="284" w:hanging="284"/>
        <w:jc w:val="center"/>
        <w:rPr>
          <w:rFonts w:ascii="Open Sans" w:hAnsi="Open Sans" w:cs="Open Sans"/>
          <w:b/>
        </w:rPr>
      </w:pPr>
      <w:r w:rsidRPr="00B6325C">
        <w:rPr>
          <w:rFonts w:ascii="Open Sans" w:hAnsi="Open Sans" w:cs="Open Sans"/>
          <w:b/>
        </w:rPr>
        <w:t>Zabezpieczenie należytego wykonania umowy</w:t>
      </w:r>
    </w:p>
    <w:p w:rsidR="00A16408" w:rsidRDefault="00A16408" w:rsidP="002F778B">
      <w:pPr>
        <w:numPr>
          <w:ilvl w:val="0"/>
          <w:numId w:val="0"/>
        </w:numPr>
        <w:spacing w:afterLines="0"/>
        <w:ind w:left="284" w:hanging="284"/>
        <w:jc w:val="center"/>
        <w:rPr>
          <w:rFonts w:ascii="Open Sans" w:hAnsi="Open Sans" w:cs="Open Sans"/>
          <w:b/>
        </w:rPr>
      </w:pPr>
    </w:p>
    <w:p w:rsidR="00A16408" w:rsidRPr="004F6431" w:rsidRDefault="00A16408" w:rsidP="00A16408">
      <w:pPr>
        <w:pStyle w:val="Akapitzlist"/>
        <w:numPr>
          <w:ilvl w:val="1"/>
          <w:numId w:val="37"/>
        </w:numPr>
        <w:tabs>
          <w:tab w:val="left" w:pos="284"/>
        </w:tabs>
        <w:autoSpaceDE/>
        <w:autoSpaceDN/>
        <w:spacing w:afterLines="0"/>
        <w:ind w:left="284" w:hanging="284"/>
        <w:contextualSpacing w:val="0"/>
        <w:rPr>
          <w:rFonts w:ascii="Open Sans" w:hAnsi="Open Sans" w:cs="Open Sans"/>
          <w:sz w:val="20"/>
          <w:szCs w:val="20"/>
        </w:rPr>
      </w:pPr>
      <w:r w:rsidRPr="004F6431">
        <w:rPr>
          <w:rFonts w:ascii="Open Sans" w:hAnsi="Open Sans" w:cs="Open Sans"/>
          <w:sz w:val="20"/>
          <w:szCs w:val="20"/>
        </w:rPr>
        <w:t>Wykonawc</w:t>
      </w:r>
      <w:r>
        <w:rPr>
          <w:rFonts w:ascii="Open Sans" w:hAnsi="Open Sans" w:cs="Open Sans"/>
          <w:sz w:val="20"/>
          <w:szCs w:val="20"/>
        </w:rPr>
        <w:t>a przed zawarciem u</w:t>
      </w:r>
      <w:r w:rsidRPr="004F6431">
        <w:rPr>
          <w:rFonts w:ascii="Open Sans" w:hAnsi="Open Sans" w:cs="Open Sans"/>
          <w:sz w:val="20"/>
          <w:szCs w:val="20"/>
        </w:rPr>
        <w:t xml:space="preserve">mowy wniósł zabezpieczenie należytego wykonania umowy na zasadach określonych w przepisach ustawy </w:t>
      </w:r>
      <w:proofErr w:type="spellStart"/>
      <w:r w:rsidRPr="004F6431">
        <w:rPr>
          <w:rFonts w:ascii="Open Sans" w:hAnsi="Open Sans" w:cs="Open Sans"/>
          <w:sz w:val="20"/>
          <w:szCs w:val="20"/>
        </w:rPr>
        <w:t>Pzp</w:t>
      </w:r>
      <w:proofErr w:type="spellEnd"/>
      <w:r w:rsidRPr="004F6431">
        <w:rPr>
          <w:rFonts w:ascii="Open Sans" w:hAnsi="Open Sans" w:cs="Open Sans"/>
          <w:sz w:val="20"/>
          <w:szCs w:val="20"/>
        </w:rPr>
        <w:t xml:space="preserve"> na kwotę równą </w:t>
      </w:r>
      <w:r w:rsidR="001E337E">
        <w:rPr>
          <w:rFonts w:ascii="Open Sans" w:hAnsi="Open Sans" w:cs="Open Sans"/>
          <w:sz w:val="20"/>
          <w:szCs w:val="20"/>
        </w:rPr>
        <w:t>5</w:t>
      </w:r>
      <w:r w:rsidRPr="004F6431">
        <w:rPr>
          <w:rFonts w:ascii="Open Sans" w:hAnsi="Open Sans" w:cs="Open Sans"/>
          <w:sz w:val="20"/>
          <w:szCs w:val="20"/>
        </w:rPr>
        <w:t>% wartości</w:t>
      </w:r>
      <w:r>
        <w:rPr>
          <w:rFonts w:ascii="Open Sans" w:hAnsi="Open Sans" w:cs="Open Sans"/>
          <w:sz w:val="20"/>
          <w:szCs w:val="20"/>
        </w:rPr>
        <w:t xml:space="preserve"> wynagrodzenia określonego w § 4</w:t>
      </w:r>
      <w:r w:rsidRPr="004F6431">
        <w:rPr>
          <w:rFonts w:ascii="Open Sans" w:hAnsi="Open Sans" w:cs="Open Sans"/>
          <w:sz w:val="20"/>
          <w:szCs w:val="20"/>
        </w:rPr>
        <w:t xml:space="preserve"> ust. 1 umowy. W przypadku skorzystania przez Zamawiającego z prawa opcji, Wykonawca zobowiązany będzie do zwiększenia kwoty zabezpieczenia o wartość wynikającą z wprowadzonych opcji w terminie 7 dni od daty poinfor</w:t>
      </w:r>
      <w:r>
        <w:rPr>
          <w:rFonts w:ascii="Open Sans" w:hAnsi="Open Sans" w:cs="Open Sans"/>
          <w:sz w:val="20"/>
          <w:szCs w:val="20"/>
        </w:rPr>
        <w:t>mowania Wykonawcy zgodnie z § 11</w:t>
      </w:r>
      <w:r w:rsidRPr="004F6431">
        <w:rPr>
          <w:rFonts w:ascii="Open Sans" w:hAnsi="Open Sans" w:cs="Open Sans"/>
          <w:sz w:val="20"/>
          <w:szCs w:val="20"/>
        </w:rPr>
        <w:t xml:space="preserve"> ust. 1 lit a) umowy. </w:t>
      </w:r>
    </w:p>
    <w:p w:rsidR="00A16408" w:rsidRPr="004F6431" w:rsidRDefault="00A16408" w:rsidP="00A16408">
      <w:pPr>
        <w:pStyle w:val="Akapitzlist"/>
        <w:numPr>
          <w:ilvl w:val="1"/>
          <w:numId w:val="37"/>
        </w:numPr>
        <w:tabs>
          <w:tab w:val="left" w:pos="284"/>
        </w:tabs>
        <w:autoSpaceDE/>
        <w:autoSpaceDN/>
        <w:spacing w:afterLines="0"/>
        <w:ind w:left="284" w:hanging="284"/>
        <w:contextualSpacing w:val="0"/>
        <w:rPr>
          <w:rFonts w:ascii="Open Sans" w:hAnsi="Open Sans" w:cs="Open Sans"/>
          <w:sz w:val="20"/>
          <w:szCs w:val="20"/>
        </w:rPr>
      </w:pPr>
      <w:r w:rsidRPr="004F6431">
        <w:rPr>
          <w:rFonts w:ascii="Open Sans" w:hAnsi="Open Sans" w:cs="Open Sans"/>
          <w:sz w:val="20"/>
          <w:szCs w:val="20"/>
        </w:rPr>
        <w:t>Zabezpieczenie należytego wykonania umowy ma na celu zabezpieczenie i ewentualne zaspokojenie roszczeń Zamawiającego z tytułu niewykonania lub nienależytego wykonania umowy przez Wykonawcę, w</w:t>
      </w:r>
      <w:r w:rsidR="00B57040" w:rsidRPr="00B57040">
        <w:rPr>
          <w:rFonts w:ascii="Open Sans" w:hAnsi="Open Sans" w:cs="Open Sans"/>
          <w:sz w:val="20"/>
          <w:szCs w:val="20"/>
        </w:rPr>
        <w:t xml:space="preserve"> </w:t>
      </w:r>
      <w:r w:rsidR="00B57040" w:rsidRPr="00BC3FC0">
        <w:rPr>
          <w:rFonts w:ascii="Open Sans" w:hAnsi="Open Sans" w:cs="Open Sans"/>
          <w:sz w:val="20"/>
          <w:szCs w:val="20"/>
        </w:rPr>
        <w:t xml:space="preserve">tym roszczeń z tytułu rękojmi. </w:t>
      </w:r>
      <w:r w:rsidRPr="004F6431">
        <w:rPr>
          <w:rFonts w:ascii="Open Sans" w:hAnsi="Open Sans" w:cs="Open Sans"/>
          <w:sz w:val="20"/>
          <w:szCs w:val="20"/>
        </w:rPr>
        <w:t>.</w:t>
      </w:r>
    </w:p>
    <w:p w:rsidR="00A16408" w:rsidRPr="004F6431" w:rsidRDefault="00A16408" w:rsidP="00A16408">
      <w:pPr>
        <w:pStyle w:val="Akapitzlist"/>
        <w:numPr>
          <w:ilvl w:val="1"/>
          <w:numId w:val="37"/>
        </w:numPr>
        <w:tabs>
          <w:tab w:val="left" w:pos="284"/>
        </w:tabs>
        <w:autoSpaceDE/>
        <w:autoSpaceDN/>
        <w:spacing w:afterLines="0"/>
        <w:ind w:left="284" w:hanging="284"/>
        <w:contextualSpacing w:val="0"/>
        <w:rPr>
          <w:rFonts w:ascii="Open Sans" w:hAnsi="Open Sans" w:cs="Open Sans"/>
          <w:sz w:val="20"/>
          <w:szCs w:val="20"/>
        </w:rPr>
      </w:pPr>
      <w:r w:rsidRPr="004F6431">
        <w:rPr>
          <w:rFonts w:ascii="Open Sans" w:hAnsi="Open Sans" w:cs="Open Sans"/>
          <w:sz w:val="20"/>
          <w:szCs w:val="20"/>
        </w:rPr>
        <w:t xml:space="preserve">Beneficjentem zabezpieczenia należytego wykonania Umowy jest Zamawiający w imieniu którego działa Zarząd Zieleni m.st. Warszawa. </w:t>
      </w:r>
    </w:p>
    <w:p w:rsidR="00A16408" w:rsidRPr="004F6431" w:rsidRDefault="00A16408" w:rsidP="00A16408">
      <w:pPr>
        <w:pStyle w:val="Akapitzlist"/>
        <w:numPr>
          <w:ilvl w:val="1"/>
          <w:numId w:val="37"/>
        </w:numPr>
        <w:tabs>
          <w:tab w:val="left" w:pos="284"/>
        </w:tabs>
        <w:autoSpaceDE/>
        <w:autoSpaceDN/>
        <w:spacing w:afterLines="0"/>
        <w:ind w:left="284" w:hanging="284"/>
        <w:contextualSpacing w:val="0"/>
        <w:rPr>
          <w:rFonts w:ascii="Open Sans" w:hAnsi="Open Sans" w:cs="Open Sans"/>
          <w:sz w:val="20"/>
          <w:szCs w:val="20"/>
        </w:rPr>
      </w:pPr>
      <w:r w:rsidRPr="004F6431">
        <w:rPr>
          <w:rFonts w:ascii="Open Sans" w:hAnsi="Open Sans" w:cs="Open Sans"/>
          <w:sz w:val="20"/>
          <w:szCs w:val="20"/>
        </w:rPr>
        <w:t>Koszty zabezpieczenia należytego wykonania Umowy ponosi Wykonawca.</w:t>
      </w:r>
    </w:p>
    <w:p w:rsidR="00A16408" w:rsidRPr="004F6431" w:rsidRDefault="00A16408" w:rsidP="00A16408">
      <w:pPr>
        <w:pStyle w:val="Akapitzlist"/>
        <w:numPr>
          <w:ilvl w:val="1"/>
          <w:numId w:val="37"/>
        </w:numPr>
        <w:tabs>
          <w:tab w:val="left" w:pos="284"/>
        </w:tabs>
        <w:autoSpaceDE/>
        <w:autoSpaceDN/>
        <w:spacing w:afterLines="0"/>
        <w:ind w:left="284" w:hanging="284"/>
        <w:contextualSpacing w:val="0"/>
        <w:rPr>
          <w:rFonts w:ascii="Open Sans" w:hAnsi="Open Sans" w:cs="Open Sans"/>
          <w:sz w:val="20"/>
          <w:szCs w:val="20"/>
        </w:rPr>
      </w:pPr>
      <w:r w:rsidRPr="004F6431">
        <w:rPr>
          <w:rFonts w:ascii="Open Sans" w:hAnsi="Open Sans" w:cs="Open Sans"/>
          <w:sz w:val="20"/>
          <w:szCs w:val="20"/>
        </w:rPr>
        <w:t xml:space="preserve">Wykonawca jest zobowiązany zapewnić, aby zabezpieczenie należytego wykonania umowy zachowało moc wiążącą w okresie wykonywania Umowy. Wykonawca jest zobowiązany do </w:t>
      </w:r>
      <w:r w:rsidRPr="004F6431">
        <w:rPr>
          <w:rFonts w:ascii="Open Sans" w:hAnsi="Open Sans" w:cs="Open Sans"/>
          <w:sz w:val="20"/>
          <w:szCs w:val="20"/>
        </w:rPr>
        <w:lastRenderedPageBreak/>
        <w:t xml:space="preserve">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 </w:t>
      </w:r>
    </w:p>
    <w:p w:rsidR="00A16408" w:rsidRPr="004F6431" w:rsidRDefault="00A16408" w:rsidP="00A16408">
      <w:pPr>
        <w:pStyle w:val="Akapitzlist"/>
        <w:numPr>
          <w:ilvl w:val="1"/>
          <w:numId w:val="37"/>
        </w:numPr>
        <w:tabs>
          <w:tab w:val="left" w:pos="284"/>
        </w:tabs>
        <w:autoSpaceDE/>
        <w:autoSpaceDN/>
        <w:spacing w:afterLines="0"/>
        <w:ind w:left="284" w:hanging="284"/>
        <w:contextualSpacing w:val="0"/>
        <w:rPr>
          <w:rFonts w:ascii="Open Sans" w:hAnsi="Open Sans" w:cs="Open Sans"/>
          <w:sz w:val="20"/>
          <w:szCs w:val="20"/>
        </w:rPr>
      </w:pPr>
      <w:r w:rsidRPr="004F6431">
        <w:rPr>
          <w:rFonts w:ascii="Open Sans" w:hAnsi="Open Sans" w:cs="Open Sans"/>
          <w:sz w:val="20"/>
          <w:szCs w:val="20"/>
        </w:rPr>
        <w:t xml:space="preserve">W trakcie realizacji Umowy Wykonawca może dokonać zmiany formy zabezpieczenia należytego wykonania umowy na jedną lub kilka form, o których mowa w przepisach ustawy </w:t>
      </w:r>
      <w:proofErr w:type="spellStart"/>
      <w:r w:rsidRPr="004F6431">
        <w:rPr>
          <w:rFonts w:ascii="Open Sans" w:hAnsi="Open Sans" w:cs="Open Sans"/>
          <w:sz w:val="20"/>
          <w:szCs w:val="20"/>
        </w:rPr>
        <w:t>Pzp</w:t>
      </w:r>
      <w:proofErr w:type="spellEnd"/>
      <w:r w:rsidRPr="004F6431">
        <w:rPr>
          <w:rFonts w:ascii="Open Sans" w:hAnsi="Open Sans" w:cs="Open Sans"/>
          <w:sz w:val="20"/>
          <w:szCs w:val="20"/>
        </w:rPr>
        <w:t>, pod warunkiem, że zmiana formy zabezpieczenia zostanie dokonana z zachowaniem ciągłości zabezpieczenia i bez zmniejszenia jego wysokości.</w:t>
      </w:r>
    </w:p>
    <w:p w:rsidR="00A16408" w:rsidRPr="004F6431" w:rsidRDefault="00A16408" w:rsidP="00A16408">
      <w:pPr>
        <w:pStyle w:val="Akapitzlist"/>
        <w:numPr>
          <w:ilvl w:val="1"/>
          <w:numId w:val="37"/>
        </w:numPr>
        <w:tabs>
          <w:tab w:val="left" w:pos="284"/>
        </w:tabs>
        <w:autoSpaceDE/>
        <w:autoSpaceDN/>
        <w:spacing w:afterLines="0"/>
        <w:ind w:left="284" w:hanging="284"/>
        <w:contextualSpacing w:val="0"/>
        <w:rPr>
          <w:rFonts w:ascii="Open Sans" w:hAnsi="Open Sans" w:cs="Open Sans"/>
          <w:sz w:val="20"/>
          <w:szCs w:val="20"/>
        </w:rPr>
      </w:pPr>
      <w:r w:rsidRPr="004F6431">
        <w:rPr>
          <w:rFonts w:ascii="Open Sans" w:hAnsi="Open Sans" w:cs="Open Sans"/>
          <w:sz w:val="20"/>
          <w:szCs w:val="20"/>
        </w:rPr>
        <w:t xml:space="preserve">Zabezpieczenie należytego wykonania umowy pozostaje w dyspozycji Zamawiającego i zachowuje swoją ważność na czas określony w Umowie. </w:t>
      </w:r>
    </w:p>
    <w:p w:rsidR="00A16408" w:rsidRPr="004F6431" w:rsidRDefault="00A16408" w:rsidP="00A16408">
      <w:pPr>
        <w:pStyle w:val="Akapitzlist"/>
        <w:numPr>
          <w:ilvl w:val="1"/>
          <w:numId w:val="37"/>
        </w:numPr>
        <w:tabs>
          <w:tab w:val="left" w:pos="284"/>
        </w:tabs>
        <w:autoSpaceDE/>
        <w:autoSpaceDN/>
        <w:spacing w:afterLines="0"/>
        <w:ind w:left="284" w:hanging="284"/>
        <w:contextualSpacing w:val="0"/>
        <w:rPr>
          <w:rFonts w:ascii="Open Sans" w:hAnsi="Open Sans" w:cs="Open Sans"/>
          <w:sz w:val="20"/>
          <w:szCs w:val="20"/>
        </w:rPr>
      </w:pPr>
      <w:r w:rsidRPr="004F6431">
        <w:rPr>
          <w:rFonts w:ascii="Open Sans" w:hAnsi="Open Sans" w:cs="Open Sans"/>
          <w:sz w:val="20"/>
          <w:szCs w:val="20"/>
        </w:rPr>
        <w:t xml:space="preserve">Jeżeli nie zajdzie powód do realizacji zabezpieczenia w całości lub w części, podlega ono zwrotowi Wykonawcy </w:t>
      </w:r>
      <w:r>
        <w:rPr>
          <w:rFonts w:ascii="Open Sans" w:hAnsi="Open Sans" w:cs="Open Sans"/>
          <w:sz w:val="20"/>
          <w:szCs w:val="20"/>
        </w:rPr>
        <w:t xml:space="preserve">na warunkach określonych w ustawie </w:t>
      </w:r>
      <w:proofErr w:type="spellStart"/>
      <w:r>
        <w:rPr>
          <w:rFonts w:ascii="Open Sans" w:hAnsi="Open Sans" w:cs="Open Sans"/>
          <w:sz w:val="20"/>
          <w:szCs w:val="20"/>
        </w:rPr>
        <w:t>Pzp</w:t>
      </w:r>
      <w:proofErr w:type="spellEnd"/>
      <w:r w:rsidRPr="004F6431">
        <w:rPr>
          <w:rFonts w:ascii="Open Sans" w:hAnsi="Open Sans" w:cs="Open Sans"/>
          <w:sz w:val="20"/>
          <w:szCs w:val="20"/>
        </w:rPr>
        <w:t>. Zabezpieczenie należytego wykonania umowy wniesione w pieniądzu zostanie zwrócone wraz z odsetkami wynikającymi z umowy rachu</w:t>
      </w:r>
      <w:r>
        <w:rPr>
          <w:rFonts w:ascii="Open Sans" w:hAnsi="Open Sans" w:cs="Open Sans"/>
          <w:sz w:val="20"/>
          <w:szCs w:val="20"/>
        </w:rPr>
        <w:t>nku bankowego Zamawiającego, na </w:t>
      </w:r>
      <w:r w:rsidRPr="004F6431">
        <w:rPr>
          <w:rFonts w:ascii="Open Sans" w:hAnsi="Open Sans" w:cs="Open Sans"/>
          <w:sz w:val="20"/>
          <w:szCs w:val="20"/>
        </w:rPr>
        <w:t xml:space="preserve">którym było ono przechowywane, pomniejszone o koszty prowadzenia rachunku oraz prowizji bankowej za przelew pieniędzy na rachunek Wykonawcy. </w:t>
      </w:r>
    </w:p>
    <w:p w:rsidR="00A16408" w:rsidRPr="004F6431" w:rsidRDefault="00A16408" w:rsidP="00A16408">
      <w:pPr>
        <w:pStyle w:val="Akapitzlist"/>
        <w:numPr>
          <w:ilvl w:val="1"/>
          <w:numId w:val="37"/>
        </w:numPr>
        <w:tabs>
          <w:tab w:val="left" w:pos="284"/>
        </w:tabs>
        <w:autoSpaceDE/>
        <w:autoSpaceDN/>
        <w:spacing w:afterLines="0"/>
        <w:ind w:left="284" w:hanging="284"/>
        <w:contextualSpacing w:val="0"/>
        <w:rPr>
          <w:rFonts w:ascii="Open Sans" w:hAnsi="Open Sans" w:cs="Open Sans"/>
          <w:sz w:val="20"/>
          <w:szCs w:val="20"/>
        </w:rPr>
      </w:pPr>
      <w:r w:rsidRPr="004F6431">
        <w:rPr>
          <w:rFonts w:ascii="Open Sans" w:hAnsi="Open Sans" w:cs="Open Sans"/>
          <w:sz w:val="20"/>
          <w:szCs w:val="20"/>
        </w:rPr>
        <w:t xml:space="preserve">Zamawiający może dochodzić zaspokojenia z zabezpieczenia należytego wykonania umowy, jeżeli jakakolwiek kwota należna Zamawiającemu od Wykonawcy w związku z niewykonaniem lub nienależytym wykonaniem Umowy nie zostanie zapłacona w terminie </w:t>
      </w:r>
      <w:r>
        <w:rPr>
          <w:rFonts w:ascii="Open Sans" w:hAnsi="Open Sans" w:cs="Open Sans"/>
          <w:sz w:val="20"/>
          <w:szCs w:val="20"/>
        </w:rPr>
        <w:t>7</w:t>
      </w:r>
      <w:r w:rsidRPr="004F6431">
        <w:rPr>
          <w:rFonts w:ascii="Open Sans" w:hAnsi="Open Sans" w:cs="Open Sans"/>
          <w:sz w:val="20"/>
          <w:szCs w:val="20"/>
        </w:rPr>
        <w:t>dni od dnia otrzymania przez Wykonawcę pisemnego wezwania do zapłaty.</w:t>
      </w:r>
    </w:p>
    <w:p w:rsidR="00A16408" w:rsidRPr="00A16408" w:rsidRDefault="00A16408" w:rsidP="00A16408">
      <w:pPr>
        <w:pStyle w:val="Akapitzlist"/>
        <w:numPr>
          <w:ilvl w:val="1"/>
          <w:numId w:val="37"/>
        </w:numPr>
        <w:tabs>
          <w:tab w:val="left" w:pos="284"/>
        </w:tabs>
        <w:autoSpaceDE/>
        <w:autoSpaceDN/>
        <w:spacing w:afterLines="0"/>
        <w:ind w:left="284" w:hanging="284"/>
        <w:contextualSpacing w:val="0"/>
        <w:rPr>
          <w:rFonts w:ascii="Open Sans" w:hAnsi="Open Sans" w:cs="Open Sans"/>
          <w:sz w:val="20"/>
          <w:szCs w:val="20"/>
        </w:rPr>
      </w:pPr>
      <w:r w:rsidRPr="004F6431">
        <w:rPr>
          <w:rFonts w:ascii="Open Sans" w:hAnsi="Open Sans" w:cs="Open Sans"/>
          <w:sz w:val="20"/>
          <w:szCs w:val="20"/>
        </w:rPr>
        <w:t>W przypadku przedłużenia czasu realizacji przedmiotu umowy, niezależnie od przyczyn tego wydłużenia lub zmiany</w:t>
      </w:r>
      <w:r>
        <w:rPr>
          <w:rFonts w:ascii="Open Sans" w:hAnsi="Open Sans" w:cs="Open Sans"/>
          <w:sz w:val="20"/>
          <w:szCs w:val="20"/>
        </w:rPr>
        <w:t xml:space="preserve"> wynagrodzenia określonego w § 4</w:t>
      </w:r>
      <w:r w:rsidRPr="004F6431">
        <w:rPr>
          <w:rFonts w:ascii="Open Sans" w:hAnsi="Open Sans" w:cs="Open Sans"/>
          <w:sz w:val="20"/>
          <w:szCs w:val="20"/>
        </w:rPr>
        <w:t xml:space="preserve"> ust. 1 umowy, Wykonawca ma obowiązek na co najmniej 7 dni przed zawarciem aneksu przedstawić Zamawiającemu stosowny aneks do gwarancji/poręczenia albo nową gwarancję/poręczenie lub wpłacić odpowiednie zabezpieczenie w gotówce, gwarantujące zachowanie ciągłości i wysokości zabezpieczenia.</w:t>
      </w:r>
    </w:p>
    <w:p w:rsidR="00EE5691" w:rsidRPr="00B6325C" w:rsidRDefault="00EE5691" w:rsidP="00B6325C">
      <w:pPr>
        <w:numPr>
          <w:ilvl w:val="0"/>
          <w:numId w:val="0"/>
        </w:numPr>
        <w:spacing w:before="240" w:afterLines="0"/>
        <w:ind w:left="284" w:hanging="284"/>
        <w:jc w:val="center"/>
        <w:rPr>
          <w:rFonts w:ascii="Open Sans" w:hAnsi="Open Sans" w:cs="Open Sans"/>
          <w:b/>
          <w:i/>
        </w:rPr>
      </w:pPr>
      <w:r w:rsidRPr="00B6325C">
        <w:rPr>
          <w:rFonts w:ascii="Open Sans" w:hAnsi="Open Sans" w:cs="Open Sans"/>
          <w:b/>
          <w:i/>
        </w:rPr>
        <w:t>§ 10</w:t>
      </w:r>
    </w:p>
    <w:p w:rsidR="00EE5691" w:rsidRPr="00981C76" w:rsidRDefault="0090015B" w:rsidP="002F778B">
      <w:pPr>
        <w:pStyle w:val="Nagwek1"/>
        <w:spacing w:before="0" w:afterLines="0"/>
        <w:rPr>
          <w:rFonts w:ascii="Open Sans" w:hAnsi="Open Sans" w:cs="Open Sans"/>
        </w:rPr>
      </w:pPr>
      <w:r w:rsidRPr="00981C76">
        <w:rPr>
          <w:rFonts w:ascii="Open Sans" w:hAnsi="Open Sans" w:cs="Open Sans"/>
        </w:rPr>
        <w:t>Na</w:t>
      </w:r>
      <w:r w:rsidR="00EE5691" w:rsidRPr="00981C76">
        <w:rPr>
          <w:rFonts w:ascii="Open Sans" w:hAnsi="Open Sans" w:cs="Open Sans"/>
        </w:rPr>
        <w:t>d</w:t>
      </w:r>
      <w:r w:rsidRPr="00981C76">
        <w:rPr>
          <w:rFonts w:ascii="Open Sans" w:hAnsi="Open Sans" w:cs="Open Sans"/>
        </w:rPr>
        <w:t>z</w:t>
      </w:r>
      <w:r w:rsidR="00EE5691" w:rsidRPr="00981C76">
        <w:rPr>
          <w:rFonts w:ascii="Open Sans" w:hAnsi="Open Sans" w:cs="Open Sans"/>
        </w:rPr>
        <w:t>ory</w:t>
      </w:r>
      <w:r w:rsidRPr="00981C76">
        <w:rPr>
          <w:rFonts w:ascii="Open Sans" w:hAnsi="Open Sans" w:cs="Open Sans"/>
        </w:rPr>
        <w:t xml:space="preserve"> autorskie</w:t>
      </w:r>
    </w:p>
    <w:p w:rsidR="0090015B" w:rsidRPr="00B6325C" w:rsidRDefault="0090015B" w:rsidP="001D618B">
      <w:pPr>
        <w:pStyle w:val="Zwykytekst1"/>
        <w:numPr>
          <w:ilvl w:val="0"/>
          <w:numId w:val="23"/>
        </w:numPr>
        <w:adjustRightInd w:val="0"/>
        <w:spacing w:before="120"/>
        <w:ind w:left="426"/>
        <w:jc w:val="both"/>
        <w:rPr>
          <w:rFonts w:ascii="Open Sans" w:hAnsi="Open Sans" w:cs="Open Sans"/>
          <w:sz w:val="20"/>
          <w:szCs w:val="20"/>
        </w:rPr>
      </w:pPr>
      <w:r w:rsidRPr="00B6325C">
        <w:rPr>
          <w:rFonts w:ascii="Open Sans" w:hAnsi="Open Sans" w:cs="Open Sans"/>
          <w:sz w:val="20"/>
          <w:szCs w:val="20"/>
        </w:rPr>
        <w:t>Wykonawca będzie pełnił nadzory autorskie</w:t>
      </w:r>
      <w:r w:rsidR="00433E3B" w:rsidRPr="00B6325C">
        <w:rPr>
          <w:rFonts w:ascii="Open Sans" w:hAnsi="Open Sans" w:cs="Open Sans"/>
          <w:sz w:val="20"/>
          <w:szCs w:val="20"/>
        </w:rPr>
        <w:t xml:space="preserve"> </w:t>
      </w:r>
      <w:r w:rsidRPr="00B6325C">
        <w:rPr>
          <w:rFonts w:ascii="Open Sans" w:hAnsi="Open Sans" w:cs="Open Sans"/>
          <w:sz w:val="20"/>
          <w:szCs w:val="20"/>
        </w:rPr>
        <w:t xml:space="preserve">w takcie realizacji prac będących przedmiotem </w:t>
      </w:r>
      <w:proofErr w:type="spellStart"/>
      <w:r w:rsidRPr="00B6325C">
        <w:rPr>
          <w:rFonts w:ascii="Open Sans" w:hAnsi="Open Sans" w:cs="Open Sans"/>
          <w:sz w:val="20"/>
          <w:szCs w:val="20"/>
        </w:rPr>
        <w:t>zamówienia</w:t>
      </w:r>
      <w:proofErr w:type="spellEnd"/>
      <w:r w:rsidRPr="00B6325C">
        <w:rPr>
          <w:rFonts w:ascii="Open Sans" w:hAnsi="Open Sans" w:cs="Open Sans"/>
          <w:sz w:val="20"/>
          <w:szCs w:val="20"/>
        </w:rPr>
        <w:t xml:space="preserve"> w takich odstępach czasu, aby była zapewniona skuteczność nadzoru oraz na</w:t>
      </w:r>
      <w:r w:rsidR="00B6325C">
        <w:rPr>
          <w:rFonts w:ascii="Open Sans" w:hAnsi="Open Sans" w:cs="Open Sans"/>
          <w:sz w:val="20"/>
          <w:szCs w:val="20"/>
        </w:rPr>
        <w:t> </w:t>
      </w:r>
      <w:r w:rsidRPr="00B6325C">
        <w:rPr>
          <w:rFonts w:ascii="Open Sans" w:hAnsi="Open Sans" w:cs="Open Sans"/>
          <w:sz w:val="20"/>
          <w:szCs w:val="20"/>
        </w:rPr>
        <w:t xml:space="preserve">wezwanie kierownika budowy lub Zamawiającego. Szacunkowy czas trwania jednej wizyty wynosi ok. 5 h. </w:t>
      </w:r>
    </w:p>
    <w:p w:rsidR="0090015B" w:rsidRPr="00981C76" w:rsidRDefault="0090015B" w:rsidP="001D618B">
      <w:pPr>
        <w:pStyle w:val="Zwykytekst1"/>
        <w:numPr>
          <w:ilvl w:val="0"/>
          <w:numId w:val="23"/>
        </w:numPr>
        <w:adjustRightInd w:val="0"/>
        <w:spacing w:before="120"/>
        <w:ind w:left="426"/>
        <w:jc w:val="both"/>
        <w:rPr>
          <w:rFonts w:ascii="Open Sans" w:eastAsia="Open Sans" w:hAnsi="Open Sans" w:cs="Open Sans"/>
          <w:color w:val="000000"/>
        </w:rPr>
      </w:pPr>
      <w:r w:rsidRPr="00B6325C">
        <w:rPr>
          <w:rFonts w:ascii="Open Sans" w:hAnsi="Open Sans" w:cs="Open Sans"/>
          <w:sz w:val="20"/>
          <w:szCs w:val="20"/>
        </w:rPr>
        <w:t>Do obowiązków Wykonawcy należy:</w:t>
      </w:r>
    </w:p>
    <w:p w:rsidR="00E22D10" w:rsidRPr="00981C76" w:rsidRDefault="00981C76" w:rsidP="001D618B">
      <w:pPr>
        <w:numPr>
          <w:ilvl w:val="0"/>
          <w:numId w:val="5"/>
        </w:numPr>
        <w:spacing w:afterLines="0"/>
        <w:rPr>
          <w:rFonts w:ascii="Open Sans" w:eastAsia="Open Sans" w:hAnsi="Open Sans" w:cs="Open Sans"/>
        </w:rPr>
      </w:pPr>
      <w:r w:rsidRPr="00981C76">
        <w:rPr>
          <w:rFonts w:ascii="Open Sans" w:hAnsi="Open Sans" w:cs="Open Sans"/>
        </w:rPr>
        <w:t xml:space="preserve">współpraca </w:t>
      </w:r>
      <w:r w:rsidR="00DE3365" w:rsidRPr="00981C76">
        <w:rPr>
          <w:rFonts w:ascii="Open Sans" w:hAnsi="Open Sans" w:cs="Open Sans"/>
        </w:rPr>
        <w:t>przy przeprowadzeniu procedury przetargowej na wyłonienie wykonawców robót, usłu</w:t>
      </w:r>
      <w:r w:rsidRPr="00981C76">
        <w:rPr>
          <w:rFonts w:ascii="Open Sans" w:hAnsi="Open Sans" w:cs="Open Sans"/>
        </w:rPr>
        <w:t xml:space="preserve">g i dostaw poprzez konsultacje opisu przedmiotu </w:t>
      </w:r>
      <w:proofErr w:type="spellStart"/>
      <w:r w:rsidRPr="00981C76">
        <w:rPr>
          <w:rFonts w:ascii="Open Sans" w:hAnsi="Open Sans" w:cs="Open Sans"/>
        </w:rPr>
        <w:t>zamówienia</w:t>
      </w:r>
      <w:proofErr w:type="spellEnd"/>
      <w:r w:rsidRPr="00981C76">
        <w:rPr>
          <w:rFonts w:ascii="Open Sans" w:hAnsi="Open Sans" w:cs="Open Sans"/>
        </w:rPr>
        <w:t xml:space="preserve"> i specyfikacji istotnych warunków </w:t>
      </w:r>
      <w:proofErr w:type="spellStart"/>
      <w:r w:rsidRPr="00981C76">
        <w:rPr>
          <w:rFonts w:ascii="Open Sans" w:hAnsi="Open Sans" w:cs="Open Sans"/>
        </w:rPr>
        <w:t>z</w:t>
      </w:r>
      <w:r w:rsidR="00DE3365" w:rsidRPr="00981C76">
        <w:rPr>
          <w:rFonts w:ascii="Open Sans" w:hAnsi="Open Sans" w:cs="Open Sans"/>
        </w:rPr>
        <w:t>amówienia</w:t>
      </w:r>
      <w:proofErr w:type="spellEnd"/>
      <w:r w:rsidR="00DE3365" w:rsidRPr="00981C76">
        <w:rPr>
          <w:rFonts w:ascii="Open Sans" w:hAnsi="Open Sans" w:cs="Open Sans"/>
        </w:rPr>
        <w:t xml:space="preserve"> oraz poprzez sformułowanie odpowiedzi na pytania oferentów w zakresie merytorycznej zawartości dokumentacji i rozwiązań projektowych,</w:t>
      </w:r>
    </w:p>
    <w:p w:rsidR="00981C76" w:rsidRPr="00981C76" w:rsidRDefault="00981C76" w:rsidP="001D618B">
      <w:pPr>
        <w:numPr>
          <w:ilvl w:val="0"/>
          <w:numId w:val="5"/>
        </w:numPr>
        <w:spacing w:afterLines="0"/>
        <w:rPr>
          <w:rFonts w:ascii="Open Sans" w:eastAsia="Open Sans" w:hAnsi="Open Sans" w:cs="Open Sans"/>
        </w:rPr>
      </w:pPr>
      <w:r w:rsidRPr="00981C76">
        <w:rPr>
          <w:rFonts w:ascii="Open Sans" w:eastAsia="Open Sans" w:hAnsi="Open Sans" w:cs="Open Sans"/>
        </w:rPr>
        <w:t xml:space="preserve">wykonywanie czynności wskazanych w ustawie z dnia 7 </w:t>
      </w:r>
      <w:r w:rsidR="00B6325C">
        <w:rPr>
          <w:rFonts w:ascii="Open Sans" w:eastAsia="Open Sans" w:hAnsi="Open Sans" w:cs="Open Sans"/>
        </w:rPr>
        <w:t xml:space="preserve">lipca 1994 r. Prawo budowlane </w:t>
      </w:r>
      <w:r w:rsidRPr="00981C76">
        <w:rPr>
          <w:rFonts w:ascii="Open Sans" w:eastAsia="Open Sans" w:hAnsi="Open Sans" w:cs="Open Sans"/>
        </w:rPr>
        <w:t>w</w:t>
      </w:r>
      <w:r w:rsidR="00B6325C">
        <w:rPr>
          <w:rFonts w:ascii="Open Sans" w:eastAsia="Open Sans" w:hAnsi="Open Sans" w:cs="Open Sans"/>
        </w:rPr>
        <w:t> </w:t>
      </w:r>
      <w:r w:rsidRPr="00981C76">
        <w:rPr>
          <w:rFonts w:ascii="Open Sans" w:eastAsia="Open Sans" w:hAnsi="Open Sans" w:cs="Open Sans"/>
        </w:rPr>
        <w:t>zakresie obowiązków inspektora nadzoru,</w:t>
      </w:r>
    </w:p>
    <w:p w:rsidR="0090015B" w:rsidRPr="00981C76" w:rsidRDefault="0090015B" w:rsidP="001D618B">
      <w:pPr>
        <w:numPr>
          <w:ilvl w:val="0"/>
          <w:numId w:val="5"/>
        </w:numPr>
        <w:spacing w:afterLines="0"/>
        <w:rPr>
          <w:rFonts w:ascii="Open Sans" w:eastAsia="Open Sans" w:hAnsi="Open Sans" w:cs="Open Sans"/>
          <w:color w:val="000000"/>
        </w:rPr>
      </w:pPr>
      <w:r w:rsidRPr="00981C76">
        <w:rPr>
          <w:rFonts w:ascii="Open Sans" w:eastAsia="Open Sans" w:hAnsi="Open Sans" w:cs="Open Sans"/>
          <w:color w:val="000000"/>
        </w:rPr>
        <w:t>prowadzenie ciągłego nadzoru nad prawidłowym przebiegiem robót, stosownie do</w:t>
      </w:r>
      <w:r w:rsidR="00B6325C">
        <w:rPr>
          <w:rFonts w:ascii="Open Sans" w:eastAsia="Open Sans" w:hAnsi="Open Sans" w:cs="Open Sans"/>
          <w:color w:val="000000"/>
        </w:rPr>
        <w:t> </w:t>
      </w:r>
      <w:r w:rsidRPr="00981C76">
        <w:rPr>
          <w:rFonts w:ascii="Open Sans" w:eastAsia="Open Sans" w:hAnsi="Open Sans" w:cs="Open Sans"/>
          <w:color w:val="000000"/>
        </w:rPr>
        <w:t>wymagań wynikających z dokumentacji projektowej oraz warunków określonych w</w:t>
      </w:r>
      <w:r w:rsidR="00B6325C">
        <w:rPr>
          <w:rFonts w:ascii="Open Sans" w:eastAsia="Open Sans" w:hAnsi="Open Sans" w:cs="Open Sans"/>
          <w:color w:val="000000"/>
        </w:rPr>
        <w:t> </w:t>
      </w:r>
      <w:r w:rsidRPr="00981C76">
        <w:rPr>
          <w:rFonts w:ascii="Open Sans" w:eastAsia="Open Sans" w:hAnsi="Open Sans" w:cs="Open Sans"/>
          <w:color w:val="000000"/>
        </w:rPr>
        <w:t>Specyfikacjach Technicznych Wykonania i Odbioru Robót Budowlanych,</w:t>
      </w:r>
    </w:p>
    <w:p w:rsidR="0090015B" w:rsidRPr="00981C76" w:rsidRDefault="0090015B" w:rsidP="001D618B">
      <w:pPr>
        <w:numPr>
          <w:ilvl w:val="0"/>
          <w:numId w:val="5"/>
        </w:numPr>
        <w:spacing w:afterLines="0"/>
        <w:rPr>
          <w:rFonts w:ascii="Open Sans" w:eastAsia="Open Sans" w:hAnsi="Open Sans" w:cs="Open Sans"/>
          <w:color w:val="000000"/>
        </w:rPr>
      </w:pPr>
      <w:r w:rsidRPr="00981C76">
        <w:rPr>
          <w:rFonts w:ascii="Open Sans" w:eastAsia="Open Sans" w:hAnsi="Open Sans" w:cs="Open Sans"/>
          <w:color w:val="000000"/>
        </w:rPr>
        <w:t>opiniowanie zmian zakresu i</w:t>
      </w:r>
      <w:r w:rsidR="00433E3B" w:rsidRPr="00981C76">
        <w:rPr>
          <w:rFonts w:ascii="Open Sans" w:eastAsia="Open Sans" w:hAnsi="Open Sans" w:cs="Open Sans"/>
          <w:color w:val="000000"/>
        </w:rPr>
        <w:t xml:space="preserve"> harmonogramu robót budowlanych,</w:t>
      </w:r>
    </w:p>
    <w:p w:rsidR="0090015B" w:rsidRPr="00981C76" w:rsidRDefault="0090015B" w:rsidP="001D618B">
      <w:pPr>
        <w:numPr>
          <w:ilvl w:val="0"/>
          <w:numId w:val="5"/>
        </w:numPr>
        <w:spacing w:afterLines="0"/>
        <w:rPr>
          <w:rFonts w:ascii="Open Sans" w:eastAsia="Open Sans" w:hAnsi="Open Sans" w:cs="Open Sans"/>
          <w:color w:val="000000"/>
        </w:rPr>
      </w:pPr>
      <w:r w:rsidRPr="00981C76">
        <w:rPr>
          <w:rFonts w:ascii="Open Sans" w:eastAsia="Open Sans" w:hAnsi="Open Sans" w:cs="Open Sans"/>
          <w:color w:val="000000"/>
        </w:rPr>
        <w:t>kontrola prawidłowości prowadzenia dziennika budowy i dokonywanie w nim wpisów stwierdzających wszystkie okoliczności mające znaczenie dla właściwego procesu budowlanego oraz wyceny robót,</w:t>
      </w:r>
    </w:p>
    <w:p w:rsidR="0090015B" w:rsidRPr="00981C76" w:rsidRDefault="0090015B" w:rsidP="001D618B">
      <w:pPr>
        <w:numPr>
          <w:ilvl w:val="0"/>
          <w:numId w:val="5"/>
        </w:numPr>
        <w:spacing w:afterLines="0"/>
        <w:rPr>
          <w:rFonts w:ascii="Open Sans" w:eastAsia="Open Sans" w:hAnsi="Open Sans" w:cs="Open Sans"/>
          <w:color w:val="000000"/>
        </w:rPr>
      </w:pPr>
      <w:r w:rsidRPr="00981C76">
        <w:rPr>
          <w:rFonts w:ascii="Open Sans" w:eastAsia="Open Sans" w:hAnsi="Open Sans" w:cs="Open Sans"/>
          <w:color w:val="000000"/>
        </w:rPr>
        <w:lastRenderedPageBreak/>
        <w:t>rozstrzyganie wątpliwości natury technicznej powstałych w toku prowadzonych robót a</w:t>
      </w:r>
      <w:r w:rsidR="00B6325C">
        <w:rPr>
          <w:rFonts w:ascii="Open Sans" w:eastAsia="Open Sans" w:hAnsi="Open Sans" w:cs="Open Sans"/>
          <w:color w:val="000000"/>
        </w:rPr>
        <w:t> </w:t>
      </w:r>
      <w:r w:rsidRPr="00981C76">
        <w:rPr>
          <w:rFonts w:ascii="Open Sans" w:eastAsia="Open Sans" w:hAnsi="Open Sans" w:cs="Open Sans"/>
          <w:color w:val="000000"/>
        </w:rPr>
        <w:t>w</w:t>
      </w:r>
      <w:r w:rsidR="00B6325C">
        <w:rPr>
          <w:rFonts w:ascii="Open Sans" w:eastAsia="Open Sans" w:hAnsi="Open Sans" w:cs="Open Sans"/>
          <w:color w:val="000000"/>
        </w:rPr>
        <w:t> </w:t>
      </w:r>
      <w:r w:rsidRPr="00981C76">
        <w:rPr>
          <w:rFonts w:ascii="Open Sans" w:eastAsia="Open Sans" w:hAnsi="Open Sans" w:cs="Open Sans"/>
          <w:color w:val="000000"/>
        </w:rPr>
        <w:t>razie potrzeby zaciąganie opinii autora projektu, z wyjątkiem spraw mających wpływ na</w:t>
      </w:r>
      <w:r w:rsidR="00B6325C">
        <w:rPr>
          <w:rFonts w:ascii="Open Sans" w:eastAsia="Open Sans" w:hAnsi="Open Sans" w:cs="Open Sans"/>
          <w:color w:val="000000"/>
        </w:rPr>
        <w:t> </w:t>
      </w:r>
      <w:r w:rsidRPr="00981C76">
        <w:rPr>
          <w:rFonts w:ascii="Open Sans" w:eastAsia="Open Sans" w:hAnsi="Open Sans" w:cs="Open Sans"/>
          <w:color w:val="000000"/>
        </w:rPr>
        <w:t xml:space="preserve">zmianę kosztów budowy, </w:t>
      </w:r>
    </w:p>
    <w:p w:rsidR="0090015B" w:rsidRPr="00981C76" w:rsidRDefault="0090015B" w:rsidP="001D618B">
      <w:pPr>
        <w:numPr>
          <w:ilvl w:val="0"/>
          <w:numId w:val="5"/>
        </w:numPr>
        <w:spacing w:afterLines="0"/>
        <w:rPr>
          <w:rFonts w:ascii="Open Sans" w:eastAsia="Open Sans" w:hAnsi="Open Sans" w:cs="Open Sans"/>
          <w:color w:val="000000"/>
        </w:rPr>
      </w:pPr>
      <w:r w:rsidRPr="00981C76">
        <w:rPr>
          <w:rFonts w:ascii="Open Sans" w:eastAsia="Open Sans" w:hAnsi="Open Sans" w:cs="Open Sans"/>
          <w:color w:val="000000"/>
        </w:rPr>
        <w:t>potwierdzanie faktycznie wykonanego zakresu robót jako podstawy do fakturowania częściowego zgodnie z postanowieniami umowy zaw</w:t>
      </w:r>
      <w:r w:rsidR="00981C76" w:rsidRPr="00981C76">
        <w:rPr>
          <w:rFonts w:ascii="Open Sans" w:eastAsia="Open Sans" w:hAnsi="Open Sans" w:cs="Open Sans"/>
          <w:color w:val="000000"/>
        </w:rPr>
        <w:t>artej pomiędzy Zamawiającym i</w:t>
      </w:r>
      <w:r w:rsidR="00B6325C">
        <w:rPr>
          <w:rFonts w:ascii="Open Sans" w:eastAsia="Open Sans" w:hAnsi="Open Sans" w:cs="Open Sans"/>
          <w:color w:val="000000"/>
        </w:rPr>
        <w:t> </w:t>
      </w:r>
      <w:r w:rsidR="00981C76" w:rsidRPr="00981C76">
        <w:rPr>
          <w:rFonts w:ascii="Open Sans" w:eastAsia="Open Sans" w:hAnsi="Open Sans" w:cs="Open Sans"/>
          <w:color w:val="000000"/>
        </w:rPr>
        <w:t>w</w:t>
      </w:r>
      <w:r w:rsidRPr="00981C76">
        <w:rPr>
          <w:rFonts w:ascii="Open Sans" w:eastAsia="Open Sans" w:hAnsi="Open Sans" w:cs="Open Sans"/>
          <w:color w:val="000000"/>
        </w:rPr>
        <w:t>ykonawcą robót w terminie 3 dni od zgłoszenia do odbioru,</w:t>
      </w:r>
    </w:p>
    <w:p w:rsidR="0090015B" w:rsidRPr="00981C76" w:rsidRDefault="0090015B" w:rsidP="001D618B">
      <w:pPr>
        <w:numPr>
          <w:ilvl w:val="0"/>
          <w:numId w:val="5"/>
        </w:numPr>
        <w:spacing w:afterLines="0"/>
        <w:rPr>
          <w:rFonts w:ascii="Open Sans" w:eastAsia="Open Sans" w:hAnsi="Open Sans" w:cs="Open Sans"/>
          <w:color w:val="000000"/>
        </w:rPr>
      </w:pPr>
      <w:r w:rsidRPr="00981C76">
        <w:rPr>
          <w:rFonts w:ascii="Open Sans" w:eastAsia="Open Sans" w:hAnsi="Open Sans" w:cs="Open Sans"/>
          <w:color w:val="000000"/>
        </w:rPr>
        <w:t>podejmowanie decyzji (poleceń) we współpracy z Zamawiającym w sprawach związanych z</w:t>
      </w:r>
      <w:r w:rsidR="00B6325C">
        <w:rPr>
          <w:rFonts w:ascii="Open Sans" w:eastAsia="Open Sans" w:hAnsi="Open Sans" w:cs="Open Sans"/>
          <w:color w:val="000000"/>
        </w:rPr>
        <w:t> </w:t>
      </w:r>
      <w:r w:rsidRPr="00981C76">
        <w:rPr>
          <w:rFonts w:ascii="Open Sans" w:eastAsia="Open Sans" w:hAnsi="Open Sans" w:cs="Open Sans"/>
          <w:color w:val="000000"/>
        </w:rPr>
        <w:t>jakością robót budowlanych, oceną jakości materiałów, prowadzeniem robót oraz</w:t>
      </w:r>
      <w:r w:rsidR="00B6325C">
        <w:rPr>
          <w:rFonts w:ascii="Open Sans" w:eastAsia="Open Sans" w:hAnsi="Open Sans" w:cs="Open Sans"/>
          <w:color w:val="000000"/>
        </w:rPr>
        <w:t> </w:t>
      </w:r>
      <w:r w:rsidRPr="00981C76">
        <w:rPr>
          <w:rFonts w:ascii="Open Sans" w:eastAsia="Open Sans" w:hAnsi="Open Sans" w:cs="Open Sans"/>
          <w:color w:val="000000"/>
        </w:rPr>
        <w:t>interpretacji dokumenta</w:t>
      </w:r>
      <w:r w:rsidR="00433E3B" w:rsidRPr="00981C76">
        <w:rPr>
          <w:rFonts w:ascii="Open Sans" w:eastAsia="Open Sans" w:hAnsi="Open Sans" w:cs="Open Sans"/>
          <w:color w:val="000000"/>
        </w:rPr>
        <w:t xml:space="preserve">cji projektowej, </w:t>
      </w:r>
      <w:r w:rsidRPr="00981C76">
        <w:rPr>
          <w:rFonts w:ascii="Open Sans" w:eastAsia="Open Sans" w:hAnsi="Open Sans" w:cs="Open Sans"/>
          <w:color w:val="000000"/>
        </w:rPr>
        <w:t xml:space="preserve"> na piśmie lub wpisem do dziennika budowy,</w:t>
      </w:r>
    </w:p>
    <w:p w:rsidR="0090015B" w:rsidRPr="00981C76" w:rsidRDefault="0090015B" w:rsidP="001D618B">
      <w:pPr>
        <w:numPr>
          <w:ilvl w:val="0"/>
          <w:numId w:val="5"/>
        </w:numPr>
        <w:spacing w:afterLines="0"/>
        <w:rPr>
          <w:rFonts w:ascii="Open Sans" w:eastAsia="Open Sans" w:hAnsi="Open Sans" w:cs="Open Sans"/>
          <w:color w:val="000000"/>
        </w:rPr>
      </w:pPr>
      <w:r w:rsidRPr="00981C76">
        <w:rPr>
          <w:rFonts w:ascii="Open Sans" w:eastAsia="Open Sans" w:hAnsi="Open Sans" w:cs="Open Sans"/>
          <w:color w:val="000000"/>
        </w:rPr>
        <w:t>weryfikacja kart zatwierdzenia materiałów w branży w terminie 3 dni od otrzymania.</w:t>
      </w:r>
    </w:p>
    <w:p w:rsidR="0090015B" w:rsidRPr="00981C76" w:rsidRDefault="0090015B" w:rsidP="001D618B">
      <w:pPr>
        <w:numPr>
          <w:ilvl w:val="0"/>
          <w:numId w:val="5"/>
        </w:numPr>
        <w:spacing w:afterLines="0"/>
        <w:rPr>
          <w:rFonts w:ascii="Open Sans" w:eastAsia="Open Sans" w:hAnsi="Open Sans" w:cs="Open Sans"/>
          <w:color w:val="000000"/>
        </w:rPr>
      </w:pPr>
      <w:r w:rsidRPr="00981C76">
        <w:rPr>
          <w:rFonts w:ascii="Open Sans" w:eastAsia="Open Sans" w:hAnsi="Open Sans" w:cs="Open Sans"/>
          <w:color w:val="000000"/>
        </w:rPr>
        <w:t>wskazanie częstotliwości i zakresu pomiarów kontrolnych</w:t>
      </w:r>
      <w:r w:rsidR="00433E3B" w:rsidRPr="00981C76">
        <w:rPr>
          <w:rFonts w:ascii="Open Sans" w:eastAsia="Open Sans" w:hAnsi="Open Sans" w:cs="Open Sans"/>
          <w:color w:val="000000"/>
        </w:rPr>
        <w:t>,</w:t>
      </w:r>
      <w:r w:rsidRPr="00981C76">
        <w:rPr>
          <w:rFonts w:ascii="Open Sans" w:eastAsia="Open Sans" w:hAnsi="Open Sans" w:cs="Open Sans"/>
          <w:color w:val="000000"/>
        </w:rPr>
        <w:t xml:space="preserve"> uczestniczenie przy</w:t>
      </w:r>
      <w:r w:rsidR="00B6325C">
        <w:rPr>
          <w:rFonts w:ascii="Open Sans" w:eastAsia="Open Sans" w:hAnsi="Open Sans" w:cs="Open Sans"/>
          <w:color w:val="000000"/>
        </w:rPr>
        <w:t> </w:t>
      </w:r>
      <w:r w:rsidRPr="00981C76">
        <w:rPr>
          <w:rFonts w:ascii="Open Sans" w:eastAsia="Open Sans" w:hAnsi="Open Sans" w:cs="Open Sans"/>
          <w:color w:val="000000"/>
        </w:rPr>
        <w:t>przeprowadzeniu wszystkich prób, rozruchów, pomiarów i sprawdzeń,</w:t>
      </w:r>
    </w:p>
    <w:p w:rsidR="0090015B" w:rsidRPr="00981C76" w:rsidRDefault="0090015B" w:rsidP="001D618B">
      <w:pPr>
        <w:numPr>
          <w:ilvl w:val="0"/>
          <w:numId w:val="5"/>
        </w:numPr>
        <w:spacing w:afterLines="0"/>
        <w:rPr>
          <w:rFonts w:ascii="Open Sans" w:eastAsia="Open Sans" w:hAnsi="Open Sans" w:cs="Open Sans"/>
          <w:color w:val="000000"/>
        </w:rPr>
      </w:pPr>
      <w:r w:rsidRPr="00981C76">
        <w:rPr>
          <w:rFonts w:ascii="Open Sans" w:eastAsia="Open Sans" w:hAnsi="Open Sans" w:cs="Open Sans"/>
          <w:color w:val="000000"/>
        </w:rPr>
        <w:t>udział w radach budowy, spotkaniach organizowanych przez Zamawiającego w sprawach dotyczących realizacji któregoś z zadań, oraz dopilnowywanie realizacji ustaleń, decyzji i</w:t>
      </w:r>
      <w:r w:rsidR="00B6325C">
        <w:rPr>
          <w:rFonts w:ascii="Open Sans" w:eastAsia="Open Sans" w:hAnsi="Open Sans" w:cs="Open Sans"/>
          <w:color w:val="000000"/>
        </w:rPr>
        <w:t> </w:t>
      </w:r>
      <w:r w:rsidRPr="00981C76">
        <w:rPr>
          <w:rFonts w:ascii="Open Sans" w:eastAsia="Open Sans" w:hAnsi="Open Sans" w:cs="Open Sans"/>
          <w:color w:val="000000"/>
        </w:rPr>
        <w:t>poleceń podjętych na Radach budowy lub innych spotkaniach z zakresu prowadzenia robót budowlanych;</w:t>
      </w:r>
    </w:p>
    <w:p w:rsidR="0090015B" w:rsidRPr="00981C76" w:rsidRDefault="0090015B" w:rsidP="001D618B">
      <w:pPr>
        <w:numPr>
          <w:ilvl w:val="0"/>
          <w:numId w:val="5"/>
        </w:numPr>
        <w:spacing w:afterLines="0"/>
        <w:rPr>
          <w:rFonts w:ascii="Open Sans" w:eastAsia="Open Sans" w:hAnsi="Open Sans" w:cs="Open Sans"/>
          <w:color w:val="000000"/>
        </w:rPr>
      </w:pPr>
      <w:r w:rsidRPr="00981C76">
        <w:rPr>
          <w:rFonts w:ascii="Open Sans" w:eastAsia="Open Sans" w:hAnsi="Open Sans" w:cs="Open Sans"/>
          <w:color w:val="000000"/>
        </w:rPr>
        <w:t>sprawdzenie kompletności i poprawności dokumentacji projektowej oraz pow</w:t>
      </w:r>
      <w:r w:rsidR="00571984" w:rsidRPr="00981C76">
        <w:rPr>
          <w:rFonts w:ascii="Open Sans" w:eastAsia="Open Sans" w:hAnsi="Open Sans" w:cs="Open Sans"/>
          <w:color w:val="000000"/>
        </w:rPr>
        <w:t>ykonawczej przygotowanej przez w</w:t>
      </w:r>
      <w:r w:rsidRPr="00981C76">
        <w:rPr>
          <w:rFonts w:ascii="Open Sans" w:eastAsia="Open Sans" w:hAnsi="Open Sans" w:cs="Open Sans"/>
          <w:color w:val="000000"/>
        </w:rPr>
        <w:t xml:space="preserve">ykonawcę robót w terminie 5 dni </w:t>
      </w:r>
      <w:r w:rsidR="003A7B68" w:rsidRPr="00981C76">
        <w:rPr>
          <w:rFonts w:ascii="Open Sans" w:eastAsia="Open Sans" w:hAnsi="Open Sans" w:cs="Open Sans"/>
          <w:color w:val="000000"/>
        </w:rPr>
        <w:t xml:space="preserve">od </w:t>
      </w:r>
      <w:r w:rsidRPr="00981C76">
        <w:rPr>
          <w:rFonts w:ascii="Open Sans" w:eastAsia="Open Sans" w:hAnsi="Open Sans" w:cs="Open Sans"/>
          <w:color w:val="000000"/>
        </w:rPr>
        <w:t xml:space="preserve">otrzymania, </w:t>
      </w:r>
    </w:p>
    <w:p w:rsidR="0090015B" w:rsidRPr="00981C76" w:rsidRDefault="0090015B" w:rsidP="001D618B">
      <w:pPr>
        <w:numPr>
          <w:ilvl w:val="0"/>
          <w:numId w:val="5"/>
        </w:numPr>
        <w:spacing w:afterLines="0"/>
        <w:rPr>
          <w:rFonts w:ascii="Open Sans" w:eastAsia="Open Sans" w:hAnsi="Open Sans" w:cs="Open Sans"/>
          <w:color w:val="000000"/>
        </w:rPr>
      </w:pPr>
      <w:r w:rsidRPr="00981C76">
        <w:rPr>
          <w:rFonts w:ascii="Open Sans" w:eastAsia="Open Sans" w:hAnsi="Open Sans" w:cs="Open Sans"/>
          <w:color w:val="000000"/>
        </w:rPr>
        <w:t>współpraca i uczestnictwo w negocjacjach wartości robót dodatkowych,</w:t>
      </w:r>
      <w:r w:rsidR="003A7B68" w:rsidRPr="00981C76">
        <w:rPr>
          <w:rFonts w:ascii="Open Sans" w:eastAsia="Open Sans" w:hAnsi="Open Sans" w:cs="Open Sans"/>
          <w:color w:val="000000"/>
        </w:rPr>
        <w:t xml:space="preserve"> uzupełniających lub zamiennych</w:t>
      </w:r>
      <w:r w:rsidRPr="00981C76">
        <w:rPr>
          <w:rFonts w:ascii="Open Sans" w:eastAsia="Open Sans" w:hAnsi="Open Sans" w:cs="Open Sans"/>
          <w:color w:val="000000"/>
        </w:rPr>
        <w:t>,</w:t>
      </w:r>
    </w:p>
    <w:p w:rsidR="0090015B" w:rsidRPr="00981C76" w:rsidRDefault="0090015B" w:rsidP="001D618B">
      <w:pPr>
        <w:numPr>
          <w:ilvl w:val="0"/>
          <w:numId w:val="5"/>
        </w:numPr>
        <w:spacing w:afterLines="0"/>
        <w:rPr>
          <w:rFonts w:ascii="Open Sans" w:eastAsia="Open Sans" w:hAnsi="Open Sans" w:cs="Open Sans"/>
          <w:color w:val="000000"/>
        </w:rPr>
      </w:pPr>
      <w:r w:rsidRPr="00981C76">
        <w:rPr>
          <w:rFonts w:ascii="Open Sans" w:eastAsia="Open Sans" w:hAnsi="Open Sans" w:cs="Open Sans"/>
          <w:color w:val="000000"/>
        </w:rPr>
        <w:t>współpraca przy sprawach związanych z przygotowaniem inwestycji do odbioru i</w:t>
      </w:r>
      <w:r w:rsidR="00B6325C">
        <w:rPr>
          <w:rFonts w:ascii="Open Sans" w:eastAsia="Open Sans" w:hAnsi="Open Sans" w:cs="Open Sans"/>
          <w:color w:val="000000"/>
        </w:rPr>
        <w:t> </w:t>
      </w:r>
      <w:r w:rsidRPr="00981C76">
        <w:rPr>
          <w:rFonts w:ascii="Open Sans" w:eastAsia="Open Sans" w:hAnsi="Open Sans" w:cs="Open Sans"/>
          <w:color w:val="000000"/>
        </w:rPr>
        <w:t>przekazania jej w użytkowanie oraz uczestnictwo w komisji odbioru końcowego inwestycji, komisjach odbiorów częściowych (w tym robót zanikowych w terminie od 1 do</w:t>
      </w:r>
      <w:r w:rsidR="00B6325C">
        <w:rPr>
          <w:rFonts w:ascii="Open Sans" w:eastAsia="Open Sans" w:hAnsi="Open Sans" w:cs="Open Sans"/>
          <w:color w:val="000000"/>
        </w:rPr>
        <w:t> </w:t>
      </w:r>
      <w:r w:rsidRPr="00981C76">
        <w:rPr>
          <w:rFonts w:ascii="Open Sans" w:eastAsia="Open Sans" w:hAnsi="Open Sans" w:cs="Open Sans"/>
          <w:color w:val="000000"/>
        </w:rPr>
        <w:t>3 dni od</w:t>
      </w:r>
      <w:r w:rsidR="00B6325C">
        <w:rPr>
          <w:rFonts w:ascii="Open Sans" w:eastAsia="Open Sans" w:hAnsi="Open Sans" w:cs="Open Sans"/>
          <w:color w:val="000000"/>
        </w:rPr>
        <w:t> </w:t>
      </w:r>
      <w:r w:rsidRPr="00981C76">
        <w:rPr>
          <w:rFonts w:ascii="Open Sans" w:eastAsia="Open Sans" w:hAnsi="Open Sans" w:cs="Open Sans"/>
          <w:color w:val="000000"/>
        </w:rPr>
        <w:t>terminu zgłoszenia), gwarancyjnych ,</w:t>
      </w:r>
    </w:p>
    <w:p w:rsidR="0090015B" w:rsidRPr="00981C76" w:rsidRDefault="0090015B" w:rsidP="001D618B">
      <w:pPr>
        <w:numPr>
          <w:ilvl w:val="0"/>
          <w:numId w:val="5"/>
        </w:numPr>
        <w:spacing w:afterLines="0"/>
        <w:rPr>
          <w:rFonts w:ascii="Open Sans" w:eastAsia="Open Sans" w:hAnsi="Open Sans" w:cs="Open Sans"/>
          <w:color w:val="000000"/>
        </w:rPr>
      </w:pPr>
      <w:r w:rsidRPr="00981C76">
        <w:rPr>
          <w:rFonts w:ascii="Open Sans" w:eastAsia="Open Sans" w:hAnsi="Open Sans" w:cs="Open Sans"/>
          <w:color w:val="000000"/>
        </w:rPr>
        <w:t>współpraca i uczestniczenie w kontrolach przeprowadzanych przez Nadzór Budowlany i</w:t>
      </w:r>
      <w:r w:rsidR="00B6325C">
        <w:rPr>
          <w:rFonts w:ascii="Open Sans" w:eastAsia="Open Sans" w:hAnsi="Open Sans" w:cs="Open Sans"/>
          <w:color w:val="000000"/>
        </w:rPr>
        <w:t> </w:t>
      </w:r>
      <w:r w:rsidRPr="00981C76">
        <w:rPr>
          <w:rFonts w:ascii="Open Sans" w:eastAsia="Open Sans" w:hAnsi="Open Sans" w:cs="Open Sans"/>
          <w:color w:val="000000"/>
        </w:rPr>
        <w:t>inne organy uprawnione do kontroli or</w:t>
      </w:r>
      <w:r w:rsidR="00571984" w:rsidRPr="00981C76">
        <w:rPr>
          <w:rFonts w:ascii="Open Sans" w:eastAsia="Open Sans" w:hAnsi="Open Sans" w:cs="Open Sans"/>
          <w:color w:val="000000"/>
        </w:rPr>
        <w:t xml:space="preserve">az dopilnowanie </w:t>
      </w:r>
      <w:r w:rsidRPr="00981C76">
        <w:rPr>
          <w:rFonts w:ascii="Open Sans" w:eastAsia="Open Sans" w:hAnsi="Open Sans" w:cs="Open Sans"/>
          <w:color w:val="000000"/>
        </w:rPr>
        <w:t xml:space="preserve"> realizacji ustaleń i decyzji podjętych podczas kontroli,</w:t>
      </w:r>
    </w:p>
    <w:p w:rsidR="0090015B" w:rsidRPr="00981C76" w:rsidRDefault="0090015B" w:rsidP="001D618B">
      <w:pPr>
        <w:numPr>
          <w:ilvl w:val="0"/>
          <w:numId w:val="5"/>
        </w:numPr>
        <w:spacing w:afterLines="0"/>
        <w:rPr>
          <w:rFonts w:ascii="Open Sans" w:eastAsia="Open Sans" w:hAnsi="Open Sans" w:cs="Open Sans"/>
          <w:color w:val="000000"/>
        </w:rPr>
      </w:pPr>
      <w:r w:rsidRPr="00981C76">
        <w:rPr>
          <w:rFonts w:ascii="Open Sans" w:eastAsia="Open Sans" w:hAnsi="Open Sans" w:cs="Open Sans"/>
          <w:color w:val="000000"/>
        </w:rPr>
        <w:t>przygotowywanie raportów o postępie prac na prośbę Zamawiającego, informowanie o</w:t>
      </w:r>
      <w:r w:rsidR="00B6325C">
        <w:rPr>
          <w:rFonts w:ascii="Open Sans" w:eastAsia="Open Sans" w:hAnsi="Open Sans" w:cs="Open Sans"/>
          <w:color w:val="000000"/>
        </w:rPr>
        <w:t> </w:t>
      </w:r>
      <w:r w:rsidRPr="00981C76">
        <w:rPr>
          <w:rFonts w:ascii="Open Sans" w:eastAsia="Open Sans" w:hAnsi="Open Sans" w:cs="Open Sans"/>
          <w:color w:val="000000"/>
        </w:rPr>
        <w:t>powstałych przeszkodach przy realizacji prac lub o możliw</w:t>
      </w:r>
      <w:r w:rsidR="00571984" w:rsidRPr="00981C76">
        <w:rPr>
          <w:rFonts w:ascii="Open Sans" w:eastAsia="Open Sans" w:hAnsi="Open Sans" w:cs="Open Sans"/>
          <w:color w:val="000000"/>
        </w:rPr>
        <w:t>ości powstania takich przeszkód,</w:t>
      </w:r>
    </w:p>
    <w:p w:rsidR="0090015B" w:rsidRPr="00981C76" w:rsidRDefault="0090015B" w:rsidP="001D618B">
      <w:pPr>
        <w:numPr>
          <w:ilvl w:val="0"/>
          <w:numId w:val="5"/>
        </w:numPr>
        <w:spacing w:afterLines="0"/>
        <w:rPr>
          <w:rFonts w:ascii="Open Sans" w:eastAsia="Open Sans" w:hAnsi="Open Sans" w:cs="Open Sans"/>
          <w:color w:val="000000"/>
        </w:rPr>
      </w:pPr>
      <w:r w:rsidRPr="00981C76">
        <w:rPr>
          <w:rFonts w:ascii="Open Sans" w:eastAsia="Open Sans" w:hAnsi="Open Sans" w:cs="Open Sans"/>
          <w:color w:val="000000"/>
        </w:rPr>
        <w:t>wykonywanie wszelkich innych prac nie wymienionych powyżej, j</w:t>
      </w:r>
      <w:r w:rsidR="00571984" w:rsidRPr="00981C76">
        <w:rPr>
          <w:rFonts w:ascii="Open Sans" w:eastAsia="Open Sans" w:hAnsi="Open Sans" w:cs="Open Sans"/>
          <w:color w:val="000000"/>
        </w:rPr>
        <w:t>eśli są niezbędne do</w:t>
      </w:r>
      <w:r w:rsidR="00B6325C">
        <w:rPr>
          <w:rFonts w:ascii="Open Sans" w:eastAsia="Open Sans" w:hAnsi="Open Sans" w:cs="Open Sans"/>
          <w:color w:val="000000"/>
        </w:rPr>
        <w:t> </w:t>
      </w:r>
      <w:r w:rsidR="00571984" w:rsidRPr="00981C76">
        <w:rPr>
          <w:rFonts w:ascii="Open Sans" w:eastAsia="Open Sans" w:hAnsi="Open Sans" w:cs="Open Sans"/>
          <w:color w:val="000000"/>
        </w:rPr>
        <w:t>wykonania u</w:t>
      </w:r>
      <w:r w:rsidRPr="00981C76">
        <w:rPr>
          <w:rFonts w:ascii="Open Sans" w:eastAsia="Open Sans" w:hAnsi="Open Sans" w:cs="Open Sans"/>
          <w:color w:val="000000"/>
        </w:rPr>
        <w:t>mowy zgodnie z obowiązującymi przepisam</w:t>
      </w:r>
      <w:r w:rsidR="00571984" w:rsidRPr="00981C76">
        <w:rPr>
          <w:rFonts w:ascii="Open Sans" w:eastAsia="Open Sans" w:hAnsi="Open Sans" w:cs="Open Sans"/>
          <w:color w:val="000000"/>
        </w:rPr>
        <w:t>i i zasadami wiedzy technicznej.</w:t>
      </w:r>
    </w:p>
    <w:p w:rsidR="00EE5691" w:rsidRPr="00981C76" w:rsidRDefault="00B6325C" w:rsidP="00B6325C">
      <w:pPr>
        <w:numPr>
          <w:ilvl w:val="0"/>
          <w:numId w:val="0"/>
        </w:numPr>
        <w:spacing w:before="240" w:afterLines="0"/>
        <w:ind w:left="284" w:hanging="284"/>
        <w:jc w:val="center"/>
        <w:rPr>
          <w:rFonts w:ascii="Open Sans" w:hAnsi="Open Sans" w:cs="Open Sans"/>
        </w:rPr>
      </w:pPr>
      <w:r w:rsidRPr="00B6325C">
        <w:rPr>
          <w:rFonts w:ascii="Open Sans" w:hAnsi="Open Sans" w:cs="Open Sans"/>
          <w:b/>
          <w:i/>
        </w:rPr>
        <w:t xml:space="preserve">§ </w:t>
      </w:r>
      <w:r w:rsidR="00EE5691" w:rsidRPr="00B6325C">
        <w:rPr>
          <w:rFonts w:ascii="Open Sans" w:hAnsi="Open Sans" w:cs="Open Sans"/>
          <w:b/>
          <w:i/>
        </w:rPr>
        <w:t>11</w:t>
      </w:r>
    </w:p>
    <w:p w:rsidR="00954631" w:rsidRPr="00981C76" w:rsidRDefault="00954631" w:rsidP="002F778B">
      <w:pPr>
        <w:pStyle w:val="Nagwek1"/>
        <w:spacing w:before="0" w:afterLines="0"/>
        <w:rPr>
          <w:rFonts w:ascii="Open Sans" w:hAnsi="Open Sans" w:cs="Open Sans"/>
          <w:b w:val="0"/>
        </w:rPr>
      </w:pPr>
      <w:r w:rsidRPr="00981C76">
        <w:rPr>
          <w:rFonts w:ascii="Open Sans" w:hAnsi="Open Sans" w:cs="Open Sans"/>
        </w:rPr>
        <w:t>Prawo opcji</w:t>
      </w:r>
    </w:p>
    <w:p w:rsidR="00954631" w:rsidRPr="00E54707" w:rsidRDefault="00954631" w:rsidP="001D618B">
      <w:pPr>
        <w:pStyle w:val="Zwykytekst1"/>
        <w:numPr>
          <w:ilvl w:val="0"/>
          <w:numId w:val="27"/>
        </w:numPr>
        <w:adjustRightInd w:val="0"/>
        <w:spacing w:before="120"/>
        <w:ind w:left="426"/>
        <w:jc w:val="both"/>
        <w:rPr>
          <w:rFonts w:ascii="Open Sans" w:hAnsi="Open Sans" w:cs="Open Sans"/>
          <w:b/>
          <w:sz w:val="20"/>
          <w:szCs w:val="20"/>
        </w:rPr>
      </w:pPr>
      <w:r w:rsidRPr="00E54707">
        <w:rPr>
          <w:rFonts w:ascii="Open Sans" w:hAnsi="Open Sans" w:cs="Open Sans"/>
          <w:sz w:val="20"/>
          <w:szCs w:val="20"/>
        </w:rPr>
        <w:t>Realizacja prawa opcji będzie przebiegać w następujący sposób:</w:t>
      </w:r>
    </w:p>
    <w:p w:rsidR="00954631" w:rsidRPr="00E54707" w:rsidRDefault="00954631" w:rsidP="001D618B">
      <w:pPr>
        <w:numPr>
          <w:ilvl w:val="0"/>
          <w:numId w:val="26"/>
        </w:numPr>
        <w:spacing w:afterLines="0"/>
        <w:rPr>
          <w:rFonts w:ascii="Open Sans" w:eastAsia="Open Sans" w:hAnsi="Open Sans" w:cs="Open Sans"/>
        </w:rPr>
      </w:pPr>
      <w:r w:rsidRPr="00E54707">
        <w:rPr>
          <w:rFonts w:ascii="Open Sans" w:eastAsia="Open Sans" w:hAnsi="Open Sans" w:cs="Open Sans"/>
        </w:rPr>
        <w:t>Zamawiający poinformuje Wykonawcę o woli skorzystania z prawa opcji pisemnie, wzywając do podpisania stosownego aneksu do umowy na dwa tygodniem przed</w:t>
      </w:r>
      <w:r w:rsidR="00B6325C" w:rsidRPr="00E54707">
        <w:rPr>
          <w:rFonts w:ascii="Open Sans" w:eastAsia="Open Sans" w:hAnsi="Open Sans" w:cs="Open Sans"/>
        </w:rPr>
        <w:t> </w:t>
      </w:r>
      <w:r w:rsidRPr="00E54707">
        <w:rPr>
          <w:rFonts w:ascii="Open Sans" w:eastAsia="Open Sans" w:hAnsi="Open Sans" w:cs="Open Sans"/>
        </w:rPr>
        <w:t xml:space="preserve">planowanym terminem wdrożenia prawa opcji, </w:t>
      </w:r>
    </w:p>
    <w:p w:rsidR="00954631" w:rsidRPr="00E54707" w:rsidRDefault="00954631" w:rsidP="001D618B">
      <w:pPr>
        <w:numPr>
          <w:ilvl w:val="0"/>
          <w:numId w:val="26"/>
        </w:numPr>
        <w:spacing w:afterLines="0"/>
        <w:rPr>
          <w:rFonts w:ascii="Open Sans" w:eastAsia="Open Sans" w:hAnsi="Open Sans" w:cs="Open Sans"/>
        </w:rPr>
      </w:pPr>
      <w:r w:rsidRPr="00E54707">
        <w:rPr>
          <w:rFonts w:ascii="Open Sans" w:eastAsia="Open Sans" w:hAnsi="Open Sans" w:cs="Open Sans"/>
        </w:rPr>
        <w:t>Zamawiający wraz z informacją, o której mowa w lit. a przekaże pisemne polecenie wykonania wskazując zakres prac zleconych</w:t>
      </w:r>
      <w:r w:rsidR="009B1F87" w:rsidRPr="00E54707">
        <w:rPr>
          <w:rFonts w:ascii="Open Sans" w:eastAsia="Open Sans" w:hAnsi="Open Sans" w:cs="Open Sans"/>
        </w:rPr>
        <w:t xml:space="preserve"> wraz z terminem ich wykonania</w:t>
      </w:r>
      <w:r w:rsidR="00601934" w:rsidRPr="00E54707">
        <w:rPr>
          <w:rFonts w:ascii="Open Sans" w:eastAsia="Open Sans" w:hAnsi="Open Sans" w:cs="Open Sans"/>
        </w:rPr>
        <w:t>,</w:t>
      </w:r>
      <w:r w:rsidR="009B1F87" w:rsidRPr="00E54707">
        <w:rPr>
          <w:rFonts w:ascii="Open Sans" w:eastAsia="Open Sans" w:hAnsi="Open Sans" w:cs="Open Sans"/>
        </w:rPr>
        <w:t xml:space="preserve"> nie dłuższym niż termin wskazany w § 12 ust. 1 </w:t>
      </w:r>
      <w:proofErr w:type="spellStart"/>
      <w:r w:rsidR="009B1F87" w:rsidRPr="00E54707">
        <w:rPr>
          <w:rFonts w:ascii="Open Sans" w:eastAsia="Open Sans" w:hAnsi="Open Sans" w:cs="Open Sans"/>
        </w:rPr>
        <w:t>pkt</w:t>
      </w:r>
      <w:proofErr w:type="spellEnd"/>
      <w:r w:rsidR="009B1F87" w:rsidRPr="00E54707">
        <w:rPr>
          <w:rFonts w:ascii="Open Sans" w:eastAsia="Open Sans" w:hAnsi="Open Sans" w:cs="Open Sans"/>
        </w:rPr>
        <w:t xml:space="preserve"> 5 Umowy. </w:t>
      </w:r>
    </w:p>
    <w:p w:rsidR="00954631" w:rsidRPr="00E54707" w:rsidRDefault="00954631" w:rsidP="001D618B">
      <w:pPr>
        <w:numPr>
          <w:ilvl w:val="0"/>
          <w:numId w:val="26"/>
        </w:numPr>
        <w:spacing w:afterLines="0"/>
        <w:rPr>
          <w:rFonts w:ascii="Open Sans" w:hAnsi="Open Sans" w:cs="Open Sans"/>
        </w:rPr>
      </w:pPr>
      <w:r w:rsidRPr="00E54707">
        <w:rPr>
          <w:rFonts w:ascii="Open Sans" w:eastAsia="Open Sans" w:hAnsi="Open Sans" w:cs="Open Sans"/>
        </w:rPr>
        <w:t>Wykonawca</w:t>
      </w:r>
      <w:r w:rsidRPr="00E54707">
        <w:rPr>
          <w:rFonts w:ascii="Open Sans" w:hAnsi="Open Sans" w:cs="Open Sans"/>
        </w:rPr>
        <w:t xml:space="preserve"> zrealizuje każdą z przekazanych do</w:t>
      </w:r>
      <w:r w:rsidR="00981C76" w:rsidRPr="00E54707">
        <w:rPr>
          <w:rFonts w:ascii="Open Sans" w:hAnsi="Open Sans" w:cs="Open Sans"/>
        </w:rPr>
        <w:t xml:space="preserve"> realizacji prac w terminie ustalonym z</w:t>
      </w:r>
      <w:r w:rsidR="00B6325C" w:rsidRPr="00E54707">
        <w:rPr>
          <w:rFonts w:ascii="Open Sans" w:hAnsi="Open Sans" w:cs="Open Sans"/>
        </w:rPr>
        <w:t> </w:t>
      </w:r>
      <w:r w:rsidR="00981C76" w:rsidRPr="00E54707">
        <w:rPr>
          <w:rFonts w:ascii="Open Sans" w:hAnsi="Open Sans" w:cs="Open Sans"/>
        </w:rPr>
        <w:t xml:space="preserve">Zamawiającym, </w:t>
      </w:r>
      <w:r w:rsidRPr="00E54707">
        <w:rPr>
          <w:rFonts w:ascii="Open Sans" w:hAnsi="Open Sans" w:cs="Open Sans"/>
        </w:rPr>
        <w:t>na warunkach określonych w umowie i w cenie wynikającej z oferty</w:t>
      </w:r>
      <w:r w:rsidR="006A60C3" w:rsidRPr="00E54707">
        <w:rPr>
          <w:rFonts w:ascii="Open Sans" w:hAnsi="Open Sans" w:cs="Open Sans"/>
        </w:rPr>
        <w:t>.</w:t>
      </w:r>
    </w:p>
    <w:p w:rsidR="007E0818" w:rsidRPr="00E54707" w:rsidRDefault="007E0818" w:rsidP="001D618B">
      <w:pPr>
        <w:pStyle w:val="Zwykytekst1"/>
        <w:numPr>
          <w:ilvl w:val="0"/>
          <w:numId w:val="27"/>
        </w:numPr>
        <w:adjustRightInd w:val="0"/>
        <w:spacing w:before="120"/>
        <w:ind w:left="426"/>
        <w:jc w:val="both"/>
        <w:rPr>
          <w:rFonts w:ascii="Open Sans" w:hAnsi="Open Sans" w:cs="Open Sans"/>
          <w:sz w:val="20"/>
          <w:szCs w:val="20"/>
        </w:rPr>
      </w:pPr>
      <w:r w:rsidRPr="00E54707">
        <w:rPr>
          <w:rFonts w:ascii="Open Sans" w:hAnsi="Open Sans" w:cs="Open Sans"/>
          <w:sz w:val="20"/>
          <w:szCs w:val="20"/>
        </w:rPr>
        <w:t xml:space="preserve">Zamawiający złoży oświadczenie o </w:t>
      </w:r>
      <w:r w:rsidR="000B58C6" w:rsidRPr="00E54707">
        <w:rPr>
          <w:rFonts w:ascii="Open Sans" w:hAnsi="Open Sans" w:cs="Open Sans"/>
          <w:sz w:val="20"/>
          <w:szCs w:val="20"/>
        </w:rPr>
        <w:t>s</w:t>
      </w:r>
      <w:r w:rsidRPr="00E54707">
        <w:rPr>
          <w:rFonts w:ascii="Open Sans" w:hAnsi="Open Sans" w:cs="Open Sans"/>
          <w:sz w:val="20"/>
          <w:szCs w:val="20"/>
        </w:rPr>
        <w:t xml:space="preserve">korzystaniu z prawa opcji w sytuacji </w:t>
      </w:r>
      <w:r w:rsidRPr="00E54707">
        <w:rPr>
          <w:rFonts w:ascii="Open Sans" w:hAnsi="Open Sans" w:cs="Open Sans"/>
          <w:sz w:val="20"/>
          <w:szCs w:val="20"/>
        </w:rPr>
        <w:br/>
        <w:t xml:space="preserve">gdy zaistnieje taka potrzeba oraz gdy posiadać będzie środki na sfinansowanie </w:t>
      </w:r>
      <w:proofErr w:type="spellStart"/>
      <w:r w:rsidRPr="00E54707">
        <w:rPr>
          <w:rFonts w:ascii="Open Sans" w:hAnsi="Open Sans" w:cs="Open Sans"/>
          <w:sz w:val="20"/>
          <w:szCs w:val="20"/>
        </w:rPr>
        <w:t>zamówienia</w:t>
      </w:r>
      <w:proofErr w:type="spellEnd"/>
      <w:r w:rsidRPr="00E54707">
        <w:rPr>
          <w:rFonts w:ascii="Open Sans" w:hAnsi="Open Sans" w:cs="Open Sans"/>
          <w:sz w:val="20"/>
          <w:szCs w:val="20"/>
        </w:rPr>
        <w:t xml:space="preserve"> w zakresie objętym opcją.</w:t>
      </w:r>
    </w:p>
    <w:p w:rsidR="00BF670B" w:rsidRPr="00E54707" w:rsidRDefault="00954631" w:rsidP="001D618B">
      <w:pPr>
        <w:pStyle w:val="Zwykytekst1"/>
        <w:numPr>
          <w:ilvl w:val="0"/>
          <w:numId w:val="27"/>
        </w:numPr>
        <w:adjustRightInd w:val="0"/>
        <w:spacing w:before="120"/>
        <w:ind w:left="426"/>
        <w:jc w:val="both"/>
        <w:rPr>
          <w:rFonts w:ascii="Open Sans" w:hAnsi="Open Sans" w:cs="Open Sans"/>
          <w:sz w:val="20"/>
          <w:szCs w:val="20"/>
        </w:rPr>
      </w:pPr>
      <w:r w:rsidRPr="00E54707">
        <w:rPr>
          <w:rFonts w:ascii="Open Sans" w:hAnsi="Open Sans" w:cs="Open Sans"/>
          <w:sz w:val="20"/>
          <w:szCs w:val="20"/>
        </w:rPr>
        <w:lastRenderedPageBreak/>
        <w:t>Nieskorzystanie przez Zamawiającego z prawa opcji nie wymaga podania przyczyn i</w:t>
      </w:r>
      <w:r w:rsidR="00B6325C" w:rsidRPr="00E54707">
        <w:rPr>
          <w:rFonts w:ascii="Open Sans" w:hAnsi="Open Sans" w:cs="Open Sans"/>
          <w:sz w:val="20"/>
          <w:szCs w:val="20"/>
        </w:rPr>
        <w:t> </w:t>
      </w:r>
      <w:r w:rsidRPr="00E54707">
        <w:rPr>
          <w:rFonts w:ascii="Open Sans" w:hAnsi="Open Sans" w:cs="Open Sans"/>
          <w:sz w:val="20"/>
          <w:szCs w:val="20"/>
        </w:rPr>
        <w:t>nie</w:t>
      </w:r>
      <w:r w:rsidR="00B6325C" w:rsidRPr="00E54707">
        <w:rPr>
          <w:rFonts w:ascii="Open Sans" w:hAnsi="Open Sans" w:cs="Open Sans"/>
          <w:sz w:val="20"/>
          <w:szCs w:val="20"/>
        </w:rPr>
        <w:t> </w:t>
      </w:r>
      <w:r w:rsidRPr="00E54707">
        <w:rPr>
          <w:rFonts w:ascii="Open Sans" w:hAnsi="Open Sans" w:cs="Open Sans"/>
          <w:sz w:val="20"/>
          <w:szCs w:val="20"/>
        </w:rPr>
        <w:t>stanowi podstawy jego odpowiedzialności z tytułu niewykonania lub nienależytego wykonania umowy zgodnie z prawem opcji określonym w SIWZ.</w:t>
      </w:r>
    </w:p>
    <w:p w:rsidR="00D70F9B" w:rsidRPr="00E54707" w:rsidRDefault="00D70F9B" w:rsidP="001D618B">
      <w:pPr>
        <w:pStyle w:val="Zwykytekst1"/>
        <w:numPr>
          <w:ilvl w:val="0"/>
          <w:numId w:val="27"/>
        </w:numPr>
        <w:adjustRightInd w:val="0"/>
        <w:spacing w:before="120"/>
        <w:ind w:left="426"/>
        <w:jc w:val="both"/>
        <w:rPr>
          <w:rFonts w:ascii="Open Sans" w:hAnsi="Open Sans" w:cs="Open Sans"/>
          <w:sz w:val="20"/>
          <w:szCs w:val="20"/>
        </w:rPr>
      </w:pPr>
      <w:r w:rsidRPr="00E54707">
        <w:rPr>
          <w:rFonts w:ascii="Open Sans" w:hAnsi="Open Sans" w:cs="Open Sans"/>
          <w:sz w:val="20"/>
          <w:szCs w:val="20"/>
        </w:rPr>
        <w:t xml:space="preserve">W  przypadku  skorzystania  przez  Zamawiającego  z  prawa  opcji,  realizacja  przedmiotu  umowy </w:t>
      </w:r>
      <w:r w:rsidR="007E0818" w:rsidRPr="00E54707">
        <w:rPr>
          <w:rFonts w:ascii="Open Sans" w:hAnsi="Open Sans" w:cs="Open Sans"/>
          <w:sz w:val="20"/>
          <w:szCs w:val="20"/>
        </w:rPr>
        <w:t xml:space="preserve"> objętego  prawem  opcji  nastą</w:t>
      </w:r>
      <w:r w:rsidRPr="00E54707">
        <w:rPr>
          <w:rFonts w:ascii="Open Sans" w:hAnsi="Open Sans" w:cs="Open Sans"/>
          <w:sz w:val="20"/>
          <w:szCs w:val="20"/>
        </w:rPr>
        <w:t>pi na  zasadach  określonych  w  niniejszej  umowie,  SIWZ  oraz ofercie Wykonawcy.</w:t>
      </w:r>
    </w:p>
    <w:p w:rsidR="00BF670B" w:rsidRPr="00B6325C" w:rsidRDefault="008B777F" w:rsidP="00B6325C">
      <w:pPr>
        <w:numPr>
          <w:ilvl w:val="0"/>
          <w:numId w:val="0"/>
        </w:numPr>
        <w:spacing w:before="240" w:afterLines="0"/>
        <w:ind w:left="284" w:hanging="284"/>
        <w:jc w:val="center"/>
        <w:rPr>
          <w:rFonts w:ascii="Open Sans" w:hAnsi="Open Sans" w:cs="Open Sans"/>
          <w:b/>
          <w:i/>
        </w:rPr>
      </w:pPr>
      <w:r w:rsidRPr="00B6325C">
        <w:rPr>
          <w:rFonts w:ascii="Open Sans" w:hAnsi="Open Sans" w:cs="Open Sans"/>
          <w:b/>
          <w:i/>
        </w:rPr>
        <w:t>§ 12</w:t>
      </w:r>
    </w:p>
    <w:p w:rsidR="0006167C" w:rsidRPr="00981C76" w:rsidRDefault="00EE5691" w:rsidP="002F778B">
      <w:pPr>
        <w:pStyle w:val="Nagwek1"/>
        <w:spacing w:before="0" w:afterLines="0"/>
        <w:rPr>
          <w:rFonts w:ascii="Open Sans" w:hAnsi="Open Sans" w:cs="Open Sans"/>
        </w:rPr>
      </w:pPr>
      <w:r w:rsidRPr="00981C76">
        <w:rPr>
          <w:rFonts w:ascii="Open Sans" w:hAnsi="Open Sans" w:cs="Open Sans"/>
        </w:rPr>
        <w:t>Zmiany umowy</w:t>
      </w:r>
    </w:p>
    <w:p w:rsidR="0006167C" w:rsidRPr="00E54707" w:rsidRDefault="0006167C" w:rsidP="001D618B">
      <w:pPr>
        <w:pStyle w:val="Zwykytekst1"/>
        <w:numPr>
          <w:ilvl w:val="0"/>
          <w:numId w:val="28"/>
        </w:numPr>
        <w:adjustRightInd w:val="0"/>
        <w:spacing w:before="120"/>
        <w:ind w:left="426"/>
        <w:jc w:val="both"/>
        <w:rPr>
          <w:rFonts w:ascii="Open Sans" w:hAnsi="Open Sans" w:cs="Open Sans"/>
          <w:sz w:val="20"/>
          <w:szCs w:val="20"/>
        </w:rPr>
      </w:pPr>
      <w:r w:rsidRPr="00E54707">
        <w:rPr>
          <w:rFonts w:ascii="Open Sans" w:hAnsi="Open Sans" w:cs="Open Sans"/>
          <w:sz w:val="20"/>
          <w:szCs w:val="20"/>
        </w:rPr>
        <w:t>Oprócz okoliczności przewidzianych w umowie, wprowadzenie zmian do umowy jest</w:t>
      </w:r>
      <w:r w:rsidR="002F778B" w:rsidRPr="00E54707">
        <w:rPr>
          <w:rFonts w:ascii="Open Sans" w:hAnsi="Open Sans" w:cs="Open Sans"/>
          <w:sz w:val="20"/>
          <w:szCs w:val="20"/>
        </w:rPr>
        <w:t> </w:t>
      </w:r>
      <w:r w:rsidRPr="00E54707">
        <w:rPr>
          <w:rFonts w:ascii="Open Sans" w:hAnsi="Open Sans" w:cs="Open Sans"/>
          <w:sz w:val="20"/>
          <w:szCs w:val="20"/>
        </w:rPr>
        <w:t>dopuszczalne tylko wówczas, gdy konieczność ich wprowadzenia będzie następstwem:</w:t>
      </w:r>
    </w:p>
    <w:p w:rsidR="00450331" w:rsidRPr="00E54707" w:rsidRDefault="00981C76" w:rsidP="001D618B">
      <w:pPr>
        <w:pStyle w:val="Akapitzlist"/>
        <w:numPr>
          <w:ilvl w:val="0"/>
          <w:numId w:val="29"/>
        </w:numPr>
        <w:autoSpaceDE/>
        <w:autoSpaceDN/>
        <w:spacing w:afterLines="0"/>
        <w:ind w:left="993" w:hanging="425"/>
        <w:contextualSpacing w:val="0"/>
        <w:rPr>
          <w:rFonts w:ascii="Open Sans" w:hAnsi="Open Sans" w:cs="Open Sans"/>
          <w:sz w:val="20"/>
          <w:szCs w:val="20"/>
        </w:rPr>
      </w:pPr>
      <w:r w:rsidRPr="00E54707">
        <w:rPr>
          <w:rFonts w:ascii="Open Sans" w:hAnsi="Open Sans" w:cs="Open Sans"/>
          <w:sz w:val="20"/>
          <w:szCs w:val="20"/>
        </w:rPr>
        <w:t xml:space="preserve">wstrzymania, zawieszenia  prac </w:t>
      </w:r>
      <w:r w:rsidR="00450331" w:rsidRPr="00E54707">
        <w:rPr>
          <w:rFonts w:ascii="Open Sans" w:hAnsi="Open Sans" w:cs="Open Sans"/>
          <w:sz w:val="20"/>
          <w:szCs w:val="20"/>
        </w:rPr>
        <w:t xml:space="preserve"> przez Zamawiającego,</w:t>
      </w:r>
    </w:p>
    <w:p w:rsidR="00450331" w:rsidRPr="00E54707" w:rsidRDefault="00450331" w:rsidP="001D618B">
      <w:pPr>
        <w:pStyle w:val="Akapitzlist"/>
        <w:numPr>
          <w:ilvl w:val="0"/>
          <w:numId w:val="29"/>
        </w:numPr>
        <w:autoSpaceDE/>
        <w:autoSpaceDN/>
        <w:spacing w:afterLines="0"/>
        <w:ind w:left="993" w:hanging="425"/>
        <w:contextualSpacing w:val="0"/>
        <w:rPr>
          <w:rFonts w:ascii="Open Sans" w:hAnsi="Open Sans" w:cs="Open Sans"/>
          <w:sz w:val="20"/>
          <w:szCs w:val="20"/>
        </w:rPr>
      </w:pPr>
      <w:r w:rsidRPr="00E54707">
        <w:rPr>
          <w:rFonts w:ascii="Open Sans" w:hAnsi="Open Sans" w:cs="Open Sans"/>
          <w:sz w:val="20"/>
          <w:szCs w:val="20"/>
        </w:rPr>
        <w:t>zmian powszechnie obowiązujących przepisów prawa w zakresie mającym wpływ na</w:t>
      </w:r>
      <w:r w:rsidR="002F778B" w:rsidRPr="00E54707">
        <w:rPr>
          <w:rFonts w:ascii="Open Sans" w:hAnsi="Open Sans" w:cs="Open Sans"/>
          <w:sz w:val="20"/>
          <w:szCs w:val="20"/>
        </w:rPr>
        <w:t> </w:t>
      </w:r>
      <w:r w:rsidRPr="00E54707">
        <w:rPr>
          <w:rFonts w:ascii="Open Sans" w:hAnsi="Open Sans" w:cs="Open Sans"/>
          <w:sz w:val="20"/>
          <w:szCs w:val="20"/>
        </w:rPr>
        <w:t>realizację przedmiotu umowy,</w:t>
      </w:r>
    </w:p>
    <w:p w:rsidR="00601934" w:rsidRPr="00E54707" w:rsidRDefault="00450331" w:rsidP="006B49EB">
      <w:pPr>
        <w:pStyle w:val="Akapitzlist"/>
        <w:numPr>
          <w:ilvl w:val="0"/>
          <w:numId w:val="29"/>
        </w:numPr>
        <w:autoSpaceDE/>
        <w:autoSpaceDN/>
        <w:spacing w:afterLines="0"/>
        <w:ind w:left="993" w:hanging="425"/>
        <w:contextualSpacing w:val="0"/>
        <w:rPr>
          <w:rFonts w:ascii="Open Sans" w:hAnsi="Open Sans" w:cs="Open Sans"/>
          <w:sz w:val="20"/>
          <w:szCs w:val="20"/>
        </w:rPr>
      </w:pPr>
      <w:r w:rsidRPr="00E54707">
        <w:rPr>
          <w:rFonts w:ascii="Open Sans" w:hAnsi="Open Sans" w:cs="Open Sans"/>
          <w:sz w:val="20"/>
          <w:szCs w:val="20"/>
        </w:rPr>
        <w:t xml:space="preserve">zmian treści o charakterze informacyjno-instrukcyjnym, niezbędnych dla sprawnej realizacji umowy, w szczególności zmian dotyczących numeru rachunku bankowego Wykonawcy lub Zamawiającego, zmiany osób upoważnionych do kontaktów, zmiany osób odpowiedzialnych za potwierdzenie prawidłowej realizacji </w:t>
      </w:r>
      <w:proofErr w:type="spellStart"/>
      <w:r w:rsidRPr="00E54707">
        <w:rPr>
          <w:rFonts w:ascii="Open Sans" w:hAnsi="Open Sans" w:cs="Open Sans"/>
          <w:sz w:val="20"/>
          <w:szCs w:val="20"/>
        </w:rPr>
        <w:t>zamówienia</w:t>
      </w:r>
      <w:proofErr w:type="spellEnd"/>
      <w:r w:rsidRPr="00E54707">
        <w:rPr>
          <w:rFonts w:ascii="Open Sans" w:hAnsi="Open Sans" w:cs="Open Sans"/>
          <w:sz w:val="20"/>
          <w:szCs w:val="20"/>
        </w:rPr>
        <w:t xml:space="preserve"> wraz</w:t>
      </w:r>
      <w:r w:rsidR="002F778B" w:rsidRPr="00E54707">
        <w:rPr>
          <w:rFonts w:ascii="Open Sans" w:hAnsi="Open Sans" w:cs="Open Sans"/>
          <w:sz w:val="20"/>
          <w:szCs w:val="20"/>
        </w:rPr>
        <w:t> </w:t>
      </w:r>
      <w:r w:rsidRPr="00E54707">
        <w:rPr>
          <w:rFonts w:ascii="Open Sans" w:hAnsi="Open Sans" w:cs="Open Sans"/>
          <w:sz w:val="20"/>
          <w:szCs w:val="20"/>
        </w:rPr>
        <w:t>z</w:t>
      </w:r>
      <w:r w:rsidR="002F778B" w:rsidRPr="00E54707">
        <w:rPr>
          <w:rFonts w:ascii="Open Sans" w:hAnsi="Open Sans" w:cs="Open Sans"/>
          <w:sz w:val="20"/>
          <w:szCs w:val="20"/>
        </w:rPr>
        <w:t> </w:t>
      </w:r>
      <w:r w:rsidRPr="00E54707">
        <w:rPr>
          <w:rFonts w:ascii="Open Sans" w:hAnsi="Open Sans" w:cs="Open Sans"/>
          <w:sz w:val="20"/>
          <w:szCs w:val="20"/>
        </w:rPr>
        <w:t>numerami telefonu</w:t>
      </w:r>
      <w:r w:rsidR="00AD7642" w:rsidRPr="00E54707">
        <w:rPr>
          <w:rFonts w:ascii="Open Sans" w:hAnsi="Open Sans" w:cs="Open Sans"/>
          <w:sz w:val="20"/>
          <w:szCs w:val="20"/>
        </w:rPr>
        <w:t xml:space="preserve"> i adresu poczty elektronicznej</w:t>
      </w:r>
      <w:r w:rsidR="00601934" w:rsidRPr="00E54707">
        <w:rPr>
          <w:rFonts w:ascii="Open Sans" w:hAnsi="Open Sans" w:cs="Open Sans"/>
          <w:sz w:val="20"/>
          <w:szCs w:val="20"/>
        </w:rPr>
        <w:t>,</w:t>
      </w:r>
    </w:p>
    <w:p w:rsidR="0011154A" w:rsidRPr="00E54707" w:rsidRDefault="00601934" w:rsidP="006B49EB">
      <w:pPr>
        <w:pStyle w:val="Akapitzlist"/>
        <w:numPr>
          <w:ilvl w:val="0"/>
          <w:numId w:val="29"/>
        </w:numPr>
        <w:autoSpaceDE/>
        <w:autoSpaceDN/>
        <w:spacing w:afterLines="0"/>
        <w:ind w:left="993" w:hanging="425"/>
        <w:contextualSpacing w:val="0"/>
        <w:rPr>
          <w:rFonts w:ascii="Open Sans" w:hAnsi="Open Sans" w:cs="Open Sans"/>
          <w:sz w:val="20"/>
          <w:szCs w:val="20"/>
        </w:rPr>
      </w:pPr>
      <w:r w:rsidRPr="00E54707">
        <w:rPr>
          <w:rFonts w:ascii="Open Sans" w:hAnsi="Open Sans" w:cs="Open Sans"/>
          <w:sz w:val="20"/>
          <w:szCs w:val="20"/>
        </w:rPr>
        <w:t xml:space="preserve">przedłużającego się postępowania o udzielenie </w:t>
      </w:r>
      <w:proofErr w:type="spellStart"/>
      <w:r w:rsidRPr="00E54707">
        <w:rPr>
          <w:rFonts w:ascii="Open Sans" w:hAnsi="Open Sans" w:cs="Open Sans"/>
          <w:sz w:val="20"/>
          <w:szCs w:val="20"/>
        </w:rPr>
        <w:t>zamówienia</w:t>
      </w:r>
      <w:proofErr w:type="spellEnd"/>
      <w:r w:rsidRPr="00E54707">
        <w:rPr>
          <w:rFonts w:ascii="Open Sans" w:hAnsi="Open Sans" w:cs="Open Sans"/>
          <w:sz w:val="20"/>
          <w:szCs w:val="20"/>
        </w:rPr>
        <w:t xml:space="preserve"> publicznego </w:t>
      </w:r>
      <w:r w:rsidR="0011154A" w:rsidRPr="00E54707">
        <w:rPr>
          <w:rFonts w:ascii="Open Sans" w:hAnsi="Open Sans" w:cs="Open Sans"/>
          <w:sz w:val="20"/>
          <w:szCs w:val="20"/>
        </w:rPr>
        <w:t xml:space="preserve">skutkującego </w:t>
      </w:r>
      <w:r w:rsidRPr="00E54707">
        <w:rPr>
          <w:rFonts w:ascii="Open Sans" w:hAnsi="Open Sans" w:cs="Open Sans"/>
          <w:sz w:val="20"/>
          <w:szCs w:val="20"/>
        </w:rPr>
        <w:t xml:space="preserve">– termin wykonania </w:t>
      </w:r>
      <w:r w:rsidR="0011154A" w:rsidRPr="00E54707">
        <w:rPr>
          <w:rFonts w:ascii="Open Sans" w:hAnsi="Open Sans" w:cs="Open Sans"/>
          <w:sz w:val="20"/>
          <w:szCs w:val="20"/>
        </w:rPr>
        <w:t xml:space="preserve">umowy lub jej </w:t>
      </w:r>
      <w:r w:rsidR="000B58C6" w:rsidRPr="00E54707">
        <w:rPr>
          <w:rFonts w:ascii="Open Sans" w:hAnsi="Open Sans" w:cs="Open Sans"/>
          <w:sz w:val="20"/>
          <w:szCs w:val="20"/>
        </w:rPr>
        <w:t xml:space="preserve">poszczególnych etapów umowy może ulec </w:t>
      </w:r>
      <w:r w:rsidR="0011154A" w:rsidRPr="00E54707">
        <w:rPr>
          <w:rFonts w:ascii="Open Sans" w:hAnsi="Open Sans" w:cs="Open Sans"/>
          <w:sz w:val="20"/>
          <w:szCs w:val="20"/>
        </w:rPr>
        <w:t>zmianie,</w:t>
      </w:r>
    </w:p>
    <w:p w:rsidR="00601934" w:rsidRPr="00E54707" w:rsidRDefault="00601934" w:rsidP="006B49EB">
      <w:pPr>
        <w:pStyle w:val="Akapitzlist"/>
        <w:numPr>
          <w:ilvl w:val="0"/>
          <w:numId w:val="29"/>
        </w:numPr>
        <w:autoSpaceDE/>
        <w:autoSpaceDN/>
        <w:spacing w:afterLines="0"/>
        <w:ind w:left="993" w:hanging="425"/>
        <w:contextualSpacing w:val="0"/>
        <w:rPr>
          <w:rFonts w:ascii="Open Sans" w:hAnsi="Open Sans" w:cs="Open Sans"/>
          <w:sz w:val="20"/>
          <w:szCs w:val="20"/>
        </w:rPr>
      </w:pPr>
      <w:r w:rsidRPr="00E54707">
        <w:rPr>
          <w:rFonts w:ascii="Open Sans" w:hAnsi="Open Sans" w:cs="Open Sans"/>
          <w:sz w:val="20"/>
          <w:szCs w:val="20"/>
        </w:rPr>
        <w:t xml:space="preserve">skorzystania przez Zamawiającego z prawa opcji </w:t>
      </w:r>
      <w:r w:rsidR="007E0818" w:rsidRPr="00E54707">
        <w:rPr>
          <w:rFonts w:ascii="Open Sans" w:hAnsi="Open Sans" w:cs="Open Sans"/>
          <w:sz w:val="20"/>
          <w:szCs w:val="20"/>
        </w:rPr>
        <w:t xml:space="preserve">zgodnie z § 11 umowy </w:t>
      </w:r>
      <w:r w:rsidRPr="00E54707">
        <w:rPr>
          <w:rFonts w:ascii="Open Sans" w:hAnsi="Open Sans" w:cs="Open Sans"/>
          <w:sz w:val="20"/>
          <w:szCs w:val="20"/>
        </w:rPr>
        <w:t xml:space="preserve">– termin </w:t>
      </w:r>
      <w:r w:rsidR="007E0818" w:rsidRPr="00E54707">
        <w:rPr>
          <w:rFonts w:ascii="Open Sans" w:hAnsi="Open Sans" w:cs="Open Sans"/>
          <w:sz w:val="20"/>
          <w:szCs w:val="20"/>
        </w:rPr>
        <w:t>obowiązywania</w:t>
      </w:r>
      <w:r w:rsidRPr="00E54707">
        <w:rPr>
          <w:rFonts w:ascii="Open Sans" w:hAnsi="Open Sans" w:cs="Open Sans"/>
          <w:sz w:val="20"/>
          <w:szCs w:val="20"/>
        </w:rPr>
        <w:t xml:space="preserve"> umowy ulegnie wydłużeniu, nie później </w:t>
      </w:r>
      <w:r w:rsidR="009B1F87" w:rsidRPr="00E54707">
        <w:rPr>
          <w:rFonts w:ascii="Open Sans" w:hAnsi="Open Sans" w:cs="Open Sans"/>
          <w:sz w:val="20"/>
          <w:szCs w:val="20"/>
        </w:rPr>
        <w:t xml:space="preserve">jednak </w:t>
      </w:r>
      <w:r w:rsidRPr="00E54707">
        <w:rPr>
          <w:rFonts w:ascii="Open Sans" w:hAnsi="Open Sans" w:cs="Open Sans"/>
          <w:sz w:val="20"/>
          <w:szCs w:val="20"/>
        </w:rPr>
        <w:t xml:space="preserve">niż do dnia </w:t>
      </w:r>
      <w:r w:rsidR="00123AB6" w:rsidRPr="00E54707">
        <w:rPr>
          <w:rFonts w:ascii="Open Sans" w:hAnsi="Open Sans" w:cs="Open Sans"/>
          <w:sz w:val="20"/>
          <w:szCs w:val="20"/>
        </w:rPr>
        <w:t>20 grudnia 2018 r.</w:t>
      </w:r>
    </w:p>
    <w:p w:rsidR="00DA2144" w:rsidRPr="00DA2144" w:rsidRDefault="00DA2144" w:rsidP="006B49EB">
      <w:pPr>
        <w:pStyle w:val="Akapitzlist"/>
        <w:numPr>
          <w:ilvl w:val="0"/>
          <w:numId w:val="28"/>
        </w:numPr>
        <w:tabs>
          <w:tab w:val="left" w:pos="709"/>
        </w:tabs>
        <w:suppressAutoHyphens/>
        <w:overflowPunct w:val="0"/>
        <w:adjustRightInd w:val="0"/>
        <w:spacing w:afterLines="0"/>
        <w:textAlignment w:val="baseline"/>
        <w:rPr>
          <w:rFonts w:ascii="Open Sans" w:hAnsi="Open Sans" w:cs="Open Sans"/>
          <w:sz w:val="20"/>
          <w:szCs w:val="20"/>
          <w:lang w:eastAsia="ar-SA"/>
        </w:rPr>
      </w:pPr>
      <w:r w:rsidRPr="00DA2144">
        <w:rPr>
          <w:rFonts w:ascii="Open Sans" w:eastAsia="Calibri" w:hAnsi="Open Sans" w:cs="Open Sans"/>
          <w:bCs/>
          <w:sz w:val="20"/>
          <w:szCs w:val="20"/>
        </w:rPr>
        <w:t xml:space="preserve">Strony postanawiają, iż dokonają w formie pisemnego aneksu zmiany wysokości wynagrodzenia  należnego Wykonawcy w wypadku wystąpienia jednej ze zmian przepisów wskazanych w art. 142 ust. 5 ustawy </w:t>
      </w:r>
      <w:proofErr w:type="spellStart"/>
      <w:r w:rsidRPr="00DA2144">
        <w:rPr>
          <w:rFonts w:ascii="Open Sans" w:eastAsia="Calibri" w:hAnsi="Open Sans" w:cs="Open Sans"/>
          <w:bCs/>
          <w:sz w:val="20"/>
          <w:szCs w:val="20"/>
        </w:rPr>
        <w:t>Pzp</w:t>
      </w:r>
      <w:proofErr w:type="spellEnd"/>
      <w:r w:rsidRPr="00DA2144">
        <w:rPr>
          <w:rFonts w:ascii="Open Sans" w:eastAsia="Calibri" w:hAnsi="Open Sans" w:cs="Open Sans"/>
          <w:bCs/>
          <w:sz w:val="20"/>
          <w:szCs w:val="20"/>
        </w:rPr>
        <w:t>, tj. zmiany:</w:t>
      </w:r>
    </w:p>
    <w:p w:rsidR="00DA2144" w:rsidRPr="00DA2144" w:rsidRDefault="00DA2144" w:rsidP="00DA2144">
      <w:pPr>
        <w:numPr>
          <w:ilvl w:val="1"/>
          <w:numId w:val="28"/>
        </w:numPr>
        <w:tabs>
          <w:tab w:val="left" w:pos="1134"/>
          <w:tab w:val="left" w:pos="1560"/>
        </w:tabs>
        <w:overflowPunct w:val="0"/>
        <w:autoSpaceDE w:val="0"/>
        <w:autoSpaceDN w:val="0"/>
        <w:adjustRightInd w:val="0"/>
        <w:spacing w:afterLines="0"/>
        <w:ind w:left="1134" w:hanging="425"/>
        <w:textAlignment w:val="baseline"/>
        <w:rPr>
          <w:rFonts w:ascii="Open Sans" w:eastAsia="Calibri" w:hAnsi="Open Sans" w:cs="Open Sans"/>
          <w:bCs/>
        </w:rPr>
      </w:pPr>
      <w:r w:rsidRPr="00DA2144">
        <w:rPr>
          <w:rFonts w:ascii="Open Sans" w:eastAsia="Calibri" w:hAnsi="Open Sans" w:cs="Open Sans"/>
          <w:bCs/>
        </w:rPr>
        <w:t>stawki podatku od towarów i usług;</w:t>
      </w:r>
    </w:p>
    <w:p w:rsidR="00DA2144" w:rsidRPr="00DA2144" w:rsidRDefault="00DA2144" w:rsidP="00DA2144">
      <w:pPr>
        <w:numPr>
          <w:ilvl w:val="1"/>
          <w:numId w:val="28"/>
        </w:numPr>
        <w:tabs>
          <w:tab w:val="left" w:pos="1134"/>
          <w:tab w:val="left" w:pos="1560"/>
        </w:tabs>
        <w:overflowPunct w:val="0"/>
        <w:autoSpaceDE w:val="0"/>
        <w:autoSpaceDN w:val="0"/>
        <w:adjustRightInd w:val="0"/>
        <w:spacing w:afterLines="0"/>
        <w:ind w:left="1134" w:hanging="425"/>
        <w:textAlignment w:val="baseline"/>
        <w:rPr>
          <w:rFonts w:ascii="Open Sans" w:eastAsia="Calibri" w:hAnsi="Open Sans" w:cs="Open Sans"/>
          <w:bCs/>
        </w:rPr>
      </w:pPr>
      <w:r w:rsidRPr="00DA2144">
        <w:rPr>
          <w:rFonts w:ascii="Open Sans" w:eastAsia="Calibri" w:hAnsi="Open Sans" w:cs="Open Sans"/>
          <w:bCs/>
        </w:rPr>
        <w:t>wysokości minimalnego wynagrodzenia za pracę ustalonego na podstawie art. 2 ust. 3-5 ustawy z dnia 10 października 2002 r. o minimalnym wynagrodzeniu za pracę;</w:t>
      </w:r>
    </w:p>
    <w:p w:rsidR="006B49EB" w:rsidRPr="006B49EB" w:rsidRDefault="00DA2144" w:rsidP="006B49EB">
      <w:pPr>
        <w:numPr>
          <w:ilvl w:val="1"/>
          <w:numId w:val="28"/>
        </w:numPr>
        <w:tabs>
          <w:tab w:val="left" w:pos="1134"/>
          <w:tab w:val="left" w:pos="1560"/>
        </w:tabs>
        <w:overflowPunct w:val="0"/>
        <w:autoSpaceDE w:val="0"/>
        <w:autoSpaceDN w:val="0"/>
        <w:adjustRightInd w:val="0"/>
        <w:spacing w:afterLines="0"/>
        <w:ind w:left="1134" w:hanging="425"/>
        <w:textAlignment w:val="baseline"/>
        <w:rPr>
          <w:rFonts w:ascii="Open Sans" w:eastAsia="Calibri" w:hAnsi="Open Sans" w:cs="Open Sans"/>
          <w:bCs/>
        </w:rPr>
      </w:pPr>
      <w:r w:rsidRPr="00DA2144">
        <w:rPr>
          <w:rFonts w:ascii="Open Sans" w:eastAsia="Calibri" w:hAnsi="Open Sans" w:cs="Open Sans"/>
          <w:bCs/>
        </w:rPr>
        <w:t>zasad podlegania ubezpieczeniom społecznym lub ubezpieczeniu zdrowotnemu lub wysokości stawki na ubezpieczenia społeczne lub zdrowotne,</w:t>
      </w:r>
    </w:p>
    <w:p w:rsidR="00DA2144" w:rsidRPr="00DA2144" w:rsidRDefault="00DA2144" w:rsidP="006B49EB">
      <w:pPr>
        <w:numPr>
          <w:ilvl w:val="0"/>
          <w:numId w:val="0"/>
        </w:numPr>
        <w:spacing w:afterLines="0"/>
        <w:ind w:left="709"/>
        <w:rPr>
          <w:rFonts w:ascii="Open Sans" w:hAnsi="Open Sans" w:cs="Open Sans"/>
          <w:bCs/>
        </w:rPr>
      </w:pPr>
      <w:r w:rsidRPr="00DA2144">
        <w:rPr>
          <w:rFonts w:ascii="Open Sans" w:hAnsi="Open Sans" w:cs="Open Sans"/>
          <w:bCs/>
        </w:rPr>
        <w:t>- jeżeli zmiany te będą miały wpływ na koszty wykonania przedmiotu umowy przez Wykonawcę.</w:t>
      </w:r>
    </w:p>
    <w:p w:rsidR="00DA2144" w:rsidRPr="00DA2144" w:rsidRDefault="00DA2144" w:rsidP="006B49EB">
      <w:pPr>
        <w:numPr>
          <w:ilvl w:val="0"/>
          <w:numId w:val="28"/>
        </w:numPr>
        <w:tabs>
          <w:tab w:val="left" w:pos="709"/>
        </w:tabs>
        <w:overflowPunct w:val="0"/>
        <w:autoSpaceDE w:val="0"/>
        <w:autoSpaceDN w:val="0"/>
        <w:adjustRightInd w:val="0"/>
        <w:spacing w:before="120" w:afterLines="0"/>
        <w:textAlignment w:val="baseline"/>
        <w:rPr>
          <w:rFonts w:ascii="Open Sans" w:eastAsia="Calibri" w:hAnsi="Open Sans" w:cs="Open Sans"/>
          <w:bCs/>
        </w:rPr>
      </w:pPr>
      <w:r w:rsidRPr="00DA2144">
        <w:rPr>
          <w:rFonts w:ascii="Open Sans" w:eastAsia="Calibri" w:hAnsi="Open Sans" w:cs="Open Sans"/>
          <w:bCs/>
        </w:rPr>
        <w:t>Zmiana wysokości wynagrodzenia obowiązywać będzie od dnia wejścia w życie zmian, o których mowa w ust. 2 powyżej.</w:t>
      </w:r>
    </w:p>
    <w:p w:rsidR="00DA2144" w:rsidRPr="00DA2144" w:rsidRDefault="00DA2144" w:rsidP="006B49EB">
      <w:pPr>
        <w:numPr>
          <w:ilvl w:val="0"/>
          <w:numId w:val="28"/>
        </w:numPr>
        <w:tabs>
          <w:tab w:val="left" w:pos="709"/>
        </w:tabs>
        <w:overflowPunct w:val="0"/>
        <w:autoSpaceDE w:val="0"/>
        <w:autoSpaceDN w:val="0"/>
        <w:adjustRightInd w:val="0"/>
        <w:spacing w:before="120" w:afterLines="0"/>
        <w:textAlignment w:val="baseline"/>
        <w:rPr>
          <w:rFonts w:ascii="Open Sans" w:eastAsia="Calibri" w:hAnsi="Open Sans" w:cs="Open Sans"/>
          <w:bCs/>
        </w:rPr>
      </w:pPr>
      <w:r w:rsidRPr="00DA2144">
        <w:rPr>
          <w:rFonts w:ascii="Open Sans" w:eastAsia="Calibri" w:hAnsi="Open Sans" w:cs="Open Sans"/>
          <w:bCs/>
        </w:rPr>
        <w:t xml:space="preserve">W wypadku zmiany, o której mowa w ust. 2 </w:t>
      </w:r>
      <w:proofErr w:type="spellStart"/>
      <w:r w:rsidRPr="00DA2144">
        <w:rPr>
          <w:rFonts w:ascii="Open Sans" w:eastAsia="Calibri" w:hAnsi="Open Sans" w:cs="Open Sans"/>
          <w:bCs/>
        </w:rPr>
        <w:t>pkt</w:t>
      </w:r>
      <w:proofErr w:type="spellEnd"/>
      <w:r w:rsidRPr="00DA2144">
        <w:rPr>
          <w:rFonts w:ascii="Open Sans" w:eastAsia="Calibri" w:hAnsi="Open Sans" w:cs="Open Sans"/>
          <w:bCs/>
        </w:rPr>
        <w:t xml:space="preserve"> 1) </w:t>
      </w:r>
      <w:r w:rsidR="006B49EB">
        <w:rPr>
          <w:rFonts w:ascii="Open Sans" w:eastAsia="Calibri" w:hAnsi="Open Sans" w:cs="Open Sans"/>
          <w:bCs/>
        </w:rPr>
        <w:t xml:space="preserve">powyżej </w:t>
      </w:r>
      <w:r w:rsidRPr="00DA2144">
        <w:rPr>
          <w:rFonts w:ascii="Open Sans" w:eastAsia="Calibri" w:hAnsi="Open Sans" w:cs="Open Sans"/>
          <w:bCs/>
        </w:rPr>
        <w:t>wartość netto wynagrodzenia Wykonawcy nie zmieni się, a określona w aneksie wartość brutto zostanie wyliczona na podstawie nowych przepisów.</w:t>
      </w:r>
    </w:p>
    <w:p w:rsidR="00DA2144" w:rsidRPr="00DA2144" w:rsidRDefault="00DA2144" w:rsidP="00DA2144">
      <w:pPr>
        <w:numPr>
          <w:ilvl w:val="0"/>
          <w:numId w:val="28"/>
        </w:numPr>
        <w:tabs>
          <w:tab w:val="left" w:pos="709"/>
        </w:tabs>
        <w:overflowPunct w:val="0"/>
        <w:autoSpaceDE w:val="0"/>
        <w:autoSpaceDN w:val="0"/>
        <w:adjustRightInd w:val="0"/>
        <w:spacing w:before="120" w:afterLines="0"/>
        <w:textAlignment w:val="baseline"/>
        <w:rPr>
          <w:rFonts w:ascii="Open Sans" w:eastAsia="Calibri" w:hAnsi="Open Sans" w:cs="Open Sans"/>
          <w:bCs/>
        </w:rPr>
      </w:pPr>
      <w:r w:rsidRPr="00DA2144">
        <w:rPr>
          <w:rFonts w:ascii="Open Sans" w:eastAsia="Calibri" w:hAnsi="Open Sans" w:cs="Open Sans"/>
          <w:bCs/>
        </w:rPr>
        <w:t xml:space="preserve">W przypadku zmiany, o której mowa w ust. 2 </w:t>
      </w:r>
      <w:proofErr w:type="spellStart"/>
      <w:r w:rsidRPr="00DA2144">
        <w:rPr>
          <w:rFonts w:ascii="Open Sans" w:eastAsia="Calibri" w:hAnsi="Open Sans" w:cs="Open Sans"/>
          <w:bCs/>
        </w:rPr>
        <w:t>pkt</w:t>
      </w:r>
      <w:proofErr w:type="spellEnd"/>
      <w:r w:rsidRPr="00DA2144">
        <w:rPr>
          <w:rFonts w:ascii="Open Sans" w:eastAsia="Calibri" w:hAnsi="Open Sans" w:cs="Open Sans"/>
          <w:bCs/>
        </w:rPr>
        <w:t xml:space="preserve"> 2) </w:t>
      </w:r>
      <w:r w:rsidR="006B49EB">
        <w:rPr>
          <w:rFonts w:ascii="Open Sans" w:eastAsia="Calibri" w:hAnsi="Open Sans" w:cs="Open Sans"/>
          <w:bCs/>
        </w:rPr>
        <w:t xml:space="preserve">powyżej </w:t>
      </w:r>
      <w:r w:rsidRPr="00DA2144">
        <w:rPr>
          <w:rFonts w:ascii="Open Sans" w:eastAsia="Calibri" w:hAnsi="Open Sans" w:cs="Open Sans"/>
          <w:bCs/>
        </w:rPr>
        <w:t>wynagrodzenie Wykonawcy ulegnie zmianie o wartość wzrostu całkowitego kosztu Wykonawcy wynikającą ze zwiększenia wynagrodzenia osób bezpośrednio wykonujących do wysokości aktualnie obowiązującego minimalnego wynagrodzenia, z uwzględnieniem wszystkich obciążeń publicznoprawnych od kwoty wzrostu minimalnego wynagrodzenia.</w:t>
      </w:r>
    </w:p>
    <w:p w:rsidR="00DA2144" w:rsidRPr="00DA2144" w:rsidRDefault="00DA2144" w:rsidP="00DA2144">
      <w:pPr>
        <w:numPr>
          <w:ilvl w:val="0"/>
          <w:numId w:val="28"/>
        </w:numPr>
        <w:tabs>
          <w:tab w:val="left" w:pos="709"/>
        </w:tabs>
        <w:overflowPunct w:val="0"/>
        <w:autoSpaceDE w:val="0"/>
        <w:autoSpaceDN w:val="0"/>
        <w:adjustRightInd w:val="0"/>
        <w:spacing w:before="120" w:afterLines="0"/>
        <w:textAlignment w:val="baseline"/>
        <w:rPr>
          <w:rFonts w:ascii="Open Sans" w:eastAsia="Calibri" w:hAnsi="Open Sans" w:cs="Open Sans"/>
          <w:bCs/>
        </w:rPr>
      </w:pPr>
      <w:r w:rsidRPr="00DA2144">
        <w:rPr>
          <w:rFonts w:ascii="Open Sans" w:eastAsia="Calibri" w:hAnsi="Open Sans" w:cs="Open Sans"/>
          <w:bCs/>
        </w:rPr>
        <w:t xml:space="preserve">W przypadku zmiany, o której mowa w ust. 2 </w:t>
      </w:r>
      <w:proofErr w:type="spellStart"/>
      <w:r w:rsidRPr="00DA2144">
        <w:rPr>
          <w:rFonts w:ascii="Open Sans" w:eastAsia="Calibri" w:hAnsi="Open Sans" w:cs="Open Sans"/>
          <w:bCs/>
        </w:rPr>
        <w:t>pkt</w:t>
      </w:r>
      <w:proofErr w:type="spellEnd"/>
      <w:r w:rsidRPr="00DA2144">
        <w:rPr>
          <w:rFonts w:ascii="Open Sans" w:eastAsia="Calibri" w:hAnsi="Open Sans" w:cs="Open Sans"/>
          <w:bCs/>
        </w:rPr>
        <w:t xml:space="preserve"> 3) </w:t>
      </w:r>
      <w:r w:rsidR="006B49EB">
        <w:rPr>
          <w:rFonts w:ascii="Open Sans" w:eastAsia="Calibri" w:hAnsi="Open Sans" w:cs="Open Sans"/>
          <w:bCs/>
        </w:rPr>
        <w:t xml:space="preserve">powyżej </w:t>
      </w:r>
      <w:r w:rsidRPr="00DA2144">
        <w:rPr>
          <w:rFonts w:ascii="Open Sans" w:eastAsia="Calibri" w:hAnsi="Open Sans" w:cs="Open Sans"/>
          <w:bCs/>
        </w:rPr>
        <w:t xml:space="preserve">wynagrodzenie Wykonawcy  ulegnie zmianie o wartość wzrostu całkowitego kosztu Wykonawcy, jaką będzie on zobowiązany dodatkowo ponieść w celu uwzględnienia tej zmiany, przy zachowaniu </w:t>
      </w:r>
      <w:r w:rsidRPr="00DA2144">
        <w:rPr>
          <w:rFonts w:ascii="Open Sans" w:eastAsia="Calibri" w:hAnsi="Open Sans" w:cs="Open Sans"/>
          <w:bCs/>
        </w:rPr>
        <w:lastRenderedPageBreak/>
        <w:t>dotychczasowej kwoty netto wynagrodzenia osób bezpośrednio wykonujących zamówienie na rzecz Zamawiającego.</w:t>
      </w:r>
    </w:p>
    <w:p w:rsidR="00DA2144" w:rsidRPr="006B49EB" w:rsidRDefault="00DA2144" w:rsidP="006B49EB">
      <w:pPr>
        <w:numPr>
          <w:ilvl w:val="0"/>
          <w:numId w:val="28"/>
        </w:numPr>
        <w:tabs>
          <w:tab w:val="left" w:pos="708"/>
        </w:tabs>
        <w:overflowPunct w:val="0"/>
        <w:autoSpaceDE w:val="0"/>
        <w:autoSpaceDN w:val="0"/>
        <w:adjustRightInd w:val="0"/>
        <w:spacing w:before="120" w:afterLines="0"/>
        <w:textAlignment w:val="baseline"/>
        <w:rPr>
          <w:rFonts w:ascii="Open Sans" w:eastAsia="Calibri" w:hAnsi="Open Sans" w:cs="Open Sans"/>
          <w:bCs/>
        </w:rPr>
      </w:pPr>
      <w:r w:rsidRPr="00DA2144">
        <w:rPr>
          <w:rFonts w:ascii="Open Sans" w:hAnsi="Open Sans" w:cs="Open Sans"/>
          <w:bCs/>
        </w:rPr>
        <w:t xml:space="preserve">W przypadkach, o których mowa w ust. 2 </w:t>
      </w:r>
      <w:proofErr w:type="spellStart"/>
      <w:r w:rsidRPr="00DA2144">
        <w:rPr>
          <w:rFonts w:ascii="Open Sans" w:hAnsi="Open Sans" w:cs="Open Sans"/>
          <w:bCs/>
        </w:rPr>
        <w:t>pkt</w:t>
      </w:r>
      <w:proofErr w:type="spellEnd"/>
      <w:r w:rsidRPr="00DA2144">
        <w:rPr>
          <w:rFonts w:ascii="Open Sans" w:hAnsi="Open Sans" w:cs="Open Sans"/>
          <w:bCs/>
        </w:rPr>
        <w:t xml:space="preserve"> 2) i 3) </w:t>
      </w:r>
      <w:r w:rsidR="006B49EB">
        <w:rPr>
          <w:rFonts w:ascii="Open Sans" w:hAnsi="Open Sans" w:cs="Open Sans"/>
          <w:bCs/>
        </w:rPr>
        <w:t xml:space="preserve">powyżej </w:t>
      </w:r>
      <w:r w:rsidRPr="00DA2144">
        <w:rPr>
          <w:rFonts w:ascii="Open Sans" w:hAnsi="Open Sans" w:cs="Open Sans"/>
          <w:bCs/>
        </w:rPr>
        <w:t xml:space="preserve">w terminie </w:t>
      </w:r>
      <w:r w:rsidR="006B49EB">
        <w:rPr>
          <w:rFonts w:ascii="Open Sans" w:hAnsi="Open Sans" w:cs="Open Sans"/>
          <w:bCs/>
        </w:rPr>
        <w:t xml:space="preserve">7 </w:t>
      </w:r>
      <w:r w:rsidRPr="00DA2144">
        <w:rPr>
          <w:rFonts w:ascii="Open Sans" w:hAnsi="Open Sans" w:cs="Open Sans"/>
          <w:bCs/>
        </w:rPr>
        <w:t xml:space="preserve">dni od daty wejścia w życie nowych przepisów, Wykonawca </w:t>
      </w:r>
      <w:r w:rsidRPr="00DA2144">
        <w:rPr>
          <w:rFonts w:ascii="Open Sans" w:hAnsi="Open Sans" w:cs="Open Sans"/>
          <w:color w:val="000000"/>
        </w:rPr>
        <w:t xml:space="preserve">będzie zobowiązany </w:t>
      </w:r>
      <w:r w:rsidRPr="00DA2144">
        <w:rPr>
          <w:rFonts w:ascii="Open Sans" w:hAnsi="Open Sans" w:cs="Open Sans"/>
        </w:rPr>
        <w:t xml:space="preserve">przedstawiać </w:t>
      </w:r>
      <w:r w:rsidRPr="00DA2144">
        <w:rPr>
          <w:rFonts w:ascii="Open Sans" w:hAnsi="Open Sans" w:cs="Open Sans"/>
          <w:color w:val="000000"/>
        </w:rPr>
        <w:t xml:space="preserve">Zamawiającemu </w:t>
      </w:r>
      <w:r w:rsidRPr="00DA2144">
        <w:rPr>
          <w:rFonts w:ascii="Open Sans" w:hAnsi="Open Sans" w:cs="Open Sans"/>
        </w:rPr>
        <w:t xml:space="preserve">na piśmie </w:t>
      </w:r>
      <w:r w:rsidRPr="00DA2144">
        <w:rPr>
          <w:rFonts w:ascii="Open Sans" w:hAnsi="Open Sans" w:cs="Open Sans"/>
          <w:color w:val="000000"/>
        </w:rPr>
        <w:t>szczegółową kalkulację uzasadniającą wzrost kosztów, wynikający ze zmiany, o której mowa w ust. 2</w:t>
      </w:r>
      <w:r w:rsidR="006B49EB">
        <w:rPr>
          <w:rFonts w:ascii="Open Sans" w:hAnsi="Open Sans" w:cs="Open Sans"/>
          <w:color w:val="000000"/>
        </w:rPr>
        <w:t xml:space="preserve"> </w:t>
      </w:r>
      <w:proofErr w:type="spellStart"/>
      <w:r w:rsidR="006B49EB">
        <w:rPr>
          <w:rFonts w:ascii="Open Sans" w:hAnsi="Open Sans" w:cs="Open Sans"/>
          <w:color w:val="000000"/>
        </w:rPr>
        <w:t>pkt</w:t>
      </w:r>
      <w:proofErr w:type="spellEnd"/>
      <w:r w:rsidR="006B49EB">
        <w:rPr>
          <w:rFonts w:ascii="Open Sans" w:hAnsi="Open Sans" w:cs="Open Sans"/>
          <w:color w:val="000000"/>
        </w:rPr>
        <w:t xml:space="preserve"> 2) i 3)</w:t>
      </w:r>
      <w:r w:rsidRPr="00DA2144">
        <w:rPr>
          <w:rFonts w:ascii="Open Sans" w:hAnsi="Open Sans" w:cs="Open Sans"/>
          <w:color w:val="000000"/>
        </w:rPr>
        <w:t xml:space="preserve"> powyżej. Jeżeli do upływu </w:t>
      </w:r>
      <w:r w:rsidR="006B49EB">
        <w:rPr>
          <w:rFonts w:ascii="Open Sans" w:hAnsi="Open Sans" w:cs="Open Sans"/>
          <w:color w:val="000000"/>
        </w:rPr>
        <w:t xml:space="preserve">7 </w:t>
      </w:r>
      <w:r w:rsidRPr="00DA2144">
        <w:rPr>
          <w:rFonts w:ascii="Open Sans" w:hAnsi="Open Sans" w:cs="Open Sans"/>
          <w:color w:val="000000"/>
        </w:rPr>
        <w:t xml:space="preserve">dni Wykonawca nie zwróci się do Zamawiającego o zmianę wysokości wynagrodzenia, Zamawiający uzna, że zmiana przepisów nie ma wpływu na koszty wykonania przedmiotu umowy przez Wykonawcę. </w:t>
      </w:r>
      <w:r w:rsidRPr="00DA2144">
        <w:rPr>
          <w:rFonts w:ascii="Open Sans" w:hAnsi="Open Sans" w:cs="Open Sans"/>
        </w:rPr>
        <w:t>Zamawiający może żądać od Wykonawcy dodatkowych wyjaśnień w zakresie odnoszącym się do przedstawionej kalkulacji, w tym w szczególności wyjaśnień, których celem jest jednoznaczne i wyczerpujące wykazanie, w jaki sposób zmiany przepisów, o których mowa w ust. 2 powyżej, wpłynęły na koszt wykonania przedmiotu umowy przez Wykonawcę.</w:t>
      </w:r>
    </w:p>
    <w:p w:rsidR="00DA2144" w:rsidRPr="00DA2144" w:rsidRDefault="00DA2144" w:rsidP="00DA2144">
      <w:pPr>
        <w:numPr>
          <w:ilvl w:val="0"/>
          <w:numId w:val="0"/>
        </w:numPr>
        <w:spacing w:afterLines="0"/>
        <w:ind w:left="1440" w:hanging="360"/>
        <w:rPr>
          <w:rFonts w:ascii="Open Sans" w:hAnsi="Open Sans" w:cs="Open Sans"/>
        </w:rPr>
      </w:pPr>
    </w:p>
    <w:p w:rsidR="00F0783F" w:rsidRPr="002F778B" w:rsidRDefault="00F0783F" w:rsidP="002F778B">
      <w:pPr>
        <w:numPr>
          <w:ilvl w:val="0"/>
          <w:numId w:val="0"/>
        </w:numPr>
        <w:spacing w:before="240" w:afterLines="0"/>
        <w:ind w:left="284" w:hanging="284"/>
        <w:jc w:val="center"/>
        <w:rPr>
          <w:rFonts w:ascii="Open Sans" w:hAnsi="Open Sans" w:cs="Open Sans"/>
          <w:b/>
          <w:i/>
        </w:rPr>
      </w:pPr>
      <w:r w:rsidRPr="002F778B">
        <w:rPr>
          <w:rFonts w:ascii="Open Sans" w:hAnsi="Open Sans" w:cs="Open Sans"/>
          <w:b/>
          <w:i/>
        </w:rPr>
        <w:t xml:space="preserve">§ </w:t>
      </w:r>
      <w:r w:rsidR="00F65E27" w:rsidRPr="002F778B">
        <w:rPr>
          <w:rFonts w:ascii="Open Sans" w:hAnsi="Open Sans" w:cs="Open Sans"/>
          <w:b/>
          <w:i/>
        </w:rPr>
        <w:t>1</w:t>
      </w:r>
      <w:r w:rsidR="008B777F" w:rsidRPr="002F778B">
        <w:rPr>
          <w:rFonts w:ascii="Open Sans" w:hAnsi="Open Sans" w:cs="Open Sans"/>
          <w:b/>
          <w:i/>
        </w:rPr>
        <w:t>3</w:t>
      </w:r>
    </w:p>
    <w:p w:rsidR="00F0783F" w:rsidRPr="00981C76" w:rsidRDefault="00F0783F" w:rsidP="002F778B">
      <w:pPr>
        <w:pStyle w:val="Nagwek1"/>
        <w:spacing w:before="0" w:afterLines="0"/>
        <w:rPr>
          <w:rFonts w:ascii="Open Sans" w:hAnsi="Open Sans" w:cs="Open Sans"/>
        </w:rPr>
      </w:pPr>
      <w:r w:rsidRPr="00981C76">
        <w:rPr>
          <w:rFonts w:ascii="Open Sans" w:hAnsi="Open Sans" w:cs="Open Sans"/>
        </w:rPr>
        <w:t>Następstwo prawne i cesja</w:t>
      </w:r>
    </w:p>
    <w:p w:rsidR="00F0783F" w:rsidRPr="00981C76" w:rsidRDefault="00F0783F" w:rsidP="00DA2144">
      <w:pPr>
        <w:numPr>
          <w:ilvl w:val="0"/>
          <w:numId w:val="0"/>
        </w:numPr>
        <w:spacing w:after="240"/>
        <w:rPr>
          <w:rFonts w:ascii="Open Sans" w:hAnsi="Open Sans" w:cs="Open Sans"/>
        </w:rPr>
      </w:pPr>
      <w:r w:rsidRPr="00981C76">
        <w:rPr>
          <w:rFonts w:ascii="Open Sans" w:hAnsi="Open Sans" w:cs="Open Sans"/>
        </w:rPr>
        <w:t xml:space="preserve">Umowa jest wiążąca dla Stron, jak również dla ich następców prawnych. Jakiekolwiek uprawnienia wynikające z </w:t>
      </w:r>
      <w:r w:rsidR="0080770D" w:rsidRPr="00981C76">
        <w:rPr>
          <w:rFonts w:ascii="Open Sans" w:hAnsi="Open Sans" w:cs="Open Sans"/>
        </w:rPr>
        <w:t>u</w:t>
      </w:r>
      <w:r w:rsidRPr="00981C76">
        <w:rPr>
          <w:rFonts w:ascii="Open Sans" w:hAnsi="Open Sans" w:cs="Open Sans"/>
        </w:rPr>
        <w:t>mowy (w tym wierzytelności) nie mogą zostać przeniesione bez uprzedniej zgody drugiej Strony wyrażonej w formie pisemnej pod rygorem nieważności.</w:t>
      </w:r>
    </w:p>
    <w:p w:rsidR="00315D4C" w:rsidRPr="002F778B" w:rsidRDefault="002F778B" w:rsidP="002F778B">
      <w:pPr>
        <w:numPr>
          <w:ilvl w:val="0"/>
          <w:numId w:val="0"/>
        </w:numPr>
        <w:spacing w:before="240" w:afterLines="0"/>
        <w:ind w:left="284" w:hanging="284"/>
        <w:jc w:val="center"/>
        <w:rPr>
          <w:rFonts w:ascii="Open Sans" w:hAnsi="Open Sans" w:cs="Open Sans"/>
          <w:b/>
          <w:i/>
        </w:rPr>
      </w:pPr>
      <w:r w:rsidRPr="002F778B">
        <w:rPr>
          <w:rFonts w:ascii="Open Sans" w:hAnsi="Open Sans" w:cs="Open Sans"/>
          <w:b/>
          <w:i/>
        </w:rPr>
        <w:t>§</w:t>
      </w:r>
      <w:r w:rsidR="00315D4C" w:rsidRPr="002F778B">
        <w:rPr>
          <w:rFonts w:ascii="Open Sans" w:hAnsi="Open Sans" w:cs="Open Sans"/>
          <w:b/>
          <w:i/>
        </w:rPr>
        <w:t xml:space="preserve"> </w:t>
      </w:r>
      <w:r w:rsidR="00F65E27" w:rsidRPr="002F778B">
        <w:rPr>
          <w:rFonts w:ascii="Open Sans" w:hAnsi="Open Sans" w:cs="Open Sans"/>
          <w:b/>
          <w:i/>
        </w:rPr>
        <w:t>1</w:t>
      </w:r>
      <w:r w:rsidR="008B777F" w:rsidRPr="002F778B">
        <w:rPr>
          <w:rFonts w:ascii="Open Sans" w:hAnsi="Open Sans" w:cs="Open Sans"/>
          <w:b/>
          <w:i/>
        </w:rPr>
        <w:t>4</w:t>
      </w:r>
    </w:p>
    <w:p w:rsidR="00F0783F" w:rsidRPr="00981C76" w:rsidRDefault="00F0783F" w:rsidP="002F778B">
      <w:pPr>
        <w:pStyle w:val="Nagwek1"/>
        <w:spacing w:before="0" w:afterLines="0"/>
        <w:rPr>
          <w:rFonts w:ascii="Open Sans" w:hAnsi="Open Sans" w:cs="Open Sans"/>
        </w:rPr>
      </w:pPr>
      <w:r w:rsidRPr="00981C76">
        <w:rPr>
          <w:rFonts w:ascii="Open Sans" w:hAnsi="Open Sans" w:cs="Open Sans"/>
        </w:rPr>
        <w:t>Komunikacja pomiędzy Zamawiającym i Wykonawcą</w:t>
      </w:r>
    </w:p>
    <w:p w:rsidR="00673A85" w:rsidRPr="00981C76" w:rsidRDefault="00673A85" w:rsidP="00673A85">
      <w:pPr>
        <w:pStyle w:val="Akapitzlist"/>
        <w:numPr>
          <w:ilvl w:val="0"/>
          <w:numId w:val="0"/>
        </w:numPr>
        <w:tabs>
          <w:tab w:val="left" w:pos="142"/>
        </w:tabs>
        <w:autoSpaceDE/>
        <w:autoSpaceDN/>
        <w:spacing w:before="240" w:afterLines="0"/>
        <w:contextualSpacing w:val="0"/>
        <w:rPr>
          <w:rFonts w:ascii="Open Sans" w:hAnsi="Open Sans" w:cs="Open Sans"/>
          <w:color w:val="000000"/>
          <w:sz w:val="20"/>
          <w:szCs w:val="20"/>
        </w:rPr>
      </w:pPr>
      <w:r w:rsidRPr="00981C76">
        <w:rPr>
          <w:rFonts w:ascii="Open Sans" w:hAnsi="Open Sans" w:cs="Open Sans"/>
          <w:color w:val="000000"/>
          <w:sz w:val="20"/>
          <w:szCs w:val="20"/>
        </w:rPr>
        <w:t>Do kontaktów w</w:t>
      </w:r>
      <w:r w:rsidR="003A7B68" w:rsidRPr="00981C76">
        <w:rPr>
          <w:rFonts w:ascii="Open Sans" w:hAnsi="Open Sans" w:cs="Open Sans"/>
          <w:color w:val="000000"/>
          <w:sz w:val="20"/>
          <w:szCs w:val="20"/>
        </w:rPr>
        <w:t xml:space="preserve"> sprawach wynikających z umowy S</w:t>
      </w:r>
      <w:r w:rsidRPr="00981C76">
        <w:rPr>
          <w:rFonts w:ascii="Open Sans" w:hAnsi="Open Sans" w:cs="Open Sans"/>
          <w:color w:val="000000"/>
          <w:sz w:val="20"/>
          <w:szCs w:val="20"/>
        </w:rPr>
        <w:t>trony wyznaczają:</w:t>
      </w:r>
    </w:p>
    <w:p w:rsidR="00673A85" w:rsidRPr="00981C76" w:rsidRDefault="00673A85" w:rsidP="001D618B">
      <w:pPr>
        <w:pStyle w:val="Akapitzlist"/>
        <w:numPr>
          <w:ilvl w:val="0"/>
          <w:numId w:val="30"/>
        </w:numPr>
        <w:autoSpaceDE/>
        <w:autoSpaceDN/>
        <w:spacing w:afterLines="0"/>
        <w:ind w:left="993" w:hanging="425"/>
        <w:contextualSpacing w:val="0"/>
        <w:rPr>
          <w:rFonts w:ascii="Open Sans" w:hAnsi="Open Sans" w:cs="Open Sans"/>
          <w:color w:val="000000"/>
          <w:sz w:val="20"/>
          <w:szCs w:val="20"/>
        </w:rPr>
      </w:pPr>
      <w:r w:rsidRPr="00981C76">
        <w:rPr>
          <w:rFonts w:ascii="Open Sans" w:hAnsi="Open Sans" w:cs="Open Sans"/>
          <w:color w:val="000000"/>
          <w:sz w:val="20"/>
          <w:szCs w:val="20"/>
        </w:rPr>
        <w:t>Ze strony Wykonawcy:</w:t>
      </w:r>
    </w:p>
    <w:p w:rsidR="00673A85" w:rsidRPr="00981C76" w:rsidRDefault="00A41052" w:rsidP="00673A85">
      <w:pPr>
        <w:pStyle w:val="Akapitzlist"/>
        <w:numPr>
          <w:ilvl w:val="0"/>
          <w:numId w:val="0"/>
        </w:numPr>
        <w:tabs>
          <w:tab w:val="left" w:pos="142"/>
        </w:tabs>
        <w:spacing w:afterLines="0"/>
        <w:ind w:left="426"/>
        <w:contextualSpacing w:val="0"/>
        <w:rPr>
          <w:rFonts w:ascii="Open Sans" w:hAnsi="Open Sans" w:cs="Open Sans"/>
          <w:color w:val="000000"/>
          <w:sz w:val="20"/>
          <w:szCs w:val="20"/>
        </w:rPr>
      </w:pPr>
      <w:r w:rsidRPr="00981C76">
        <w:rPr>
          <w:rFonts w:ascii="Open Sans" w:hAnsi="Open Sans" w:cs="Open Sans"/>
          <w:color w:val="000000"/>
          <w:sz w:val="20"/>
          <w:szCs w:val="20"/>
        </w:rPr>
        <w:t>……………………..</w:t>
      </w:r>
      <w:r w:rsidR="00673A85" w:rsidRPr="00981C76">
        <w:rPr>
          <w:rFonts w:ascii="Open Sans" w:hAnsi="Open Sans" w:cs="Open Sans"/>
          <w:color w:val="000000"/>
          <w:sz w:val="20"/>
          <w:szCs w:val="20"/>
        </w:rPr>
        <w:t xml:space="preserve"> tel. kom. </w:t>
      </w:r>
      <w:r w:rsidRPr="00981C76">
        <w:rPr>
          <w:rFonts w:ascii="Open Sans" w:hAnsi="Open Sans" w:cs="Open Sans"/>
          <w:color w:val="000000"/>
          <w:sz w:val="20"/>
          <w:szCs w:val="20"/>
        </w:rPr>
        <w:t> ………………</w:t>
      </w:r>
      <w:r w:rsidR="00A52CFB" w:rsidRPr="00981C76">
        <w:rPr>
          <w:rFonts w:ascii="Open Sans" w:hAnsi="Open Sans" w:cs="Open Sans"/>
          <w:color w:val="000000"/>
          <w:sz w:val="20"/>
          <w:szCs w:val="20"/>
        </w:rPr>
        <w:t xml:space="preserve">, </w:t>
      </w:r>
      <w:r w:rsidR="00673A85" w:rsidRPr="00981C76">
        <w:rPr>
          <w:rFonts w:ascii="Open Sans" w:hAnsi="Open Sans" w:cs="Open Sans"/>
          <w:color w:val="000000"/>
          <w:sz w:val="20"/>
          <w:szCs w:val="20"/>
        </w:rPr>
        <w:t>e-mail</w:t>
      </w:r>
      <w:r w:rsidR="00A52CFB" w:rsidRPr="00981C76">
        <w:rPr>
          <w:rFonts w:ascii="Open Sans" w:hAnsi="Open Sans" w:cs="Open Sans"/>
          <w:color w:val="000000"/>
          <w:sz w:val="20"/>
          <w:szCs w:val="20"/>
        </w:rPr>
        <w:t xml:space="preserve"> </w:t>
      </w:r>
      <w:r w:rsidRPr="00981C76">
        <w:rPr>
          <w:rFonts w:ascii="Open Sans" w:hAnsi="Open Sans" w:cs="Open Sans"/>
          <w:color w:val="000000"/>
          <w:sz w:val="20"/>
          <w:szCs w:val="20"/>
        </w:rPr>
        <w:t>……………</w:t>
      </w:r>
    </w:p>
    <w:p w:rsidR="00673A85" w:rsidRPr="00981C76" w:rsidRDefault="00673A85" w:rsidP="001D618B">
      <w:pPr>
        <w:pStyle w:val="Akapitzlist"/>
        <w:numPr>
          <w:ilvl w:val="0"/>
          <w:numId w:val="30"/>
        </w:numPr>
        <w:autoSpaceDE/>
        <w:autoSpaceDN/>
        <w:spacing w:afterLines="0"/>
        <w:ind w:left="993" w:hanging="425"/>
        <w:contextualSpacing w:val="0"/>
        <w:rPr>
          <w:rFonts w:ascii="Open Sans" w:hAnsi="Open Sans" w:cs="Open Sans"/>
          <w:color w:val="000000"/>
          <w:sz w:val="20"/>
          <w:szCs w:val="20"/>
        </w:rPr>
      </w:pPr>
      <w:r w:rsidRPr="00981C76">
        <w:rPr>
          <w:rFonts w:ascii="Open Sans" w:hAnsi="Open Sans" w:cs="Open Sans"/>
          <w:color w:val="000000"/>
          <w:sz w:val="20"/>
          <w:szCs w:val="20"/>
        </w:rPr>
        <w:t xml:space="preserve">Ze strony Zamawiającego: </w:t>
      </w:r>
    </w:p>
    <w:p w:rsidR="00673A85" w:rsidRPr="00981C76" w:rsidRDefault="00A41052" w:rsidP="00673A85">
      <w:pPr>
        <w:pStyle w:val="Akapitzlist"/>
        <w:numPr>
          <w:ilvl w:val="0"/>
          <w:numId w:val="0"/>
        </w:numPr>
        <w:tabs>
          <w:tab w:val="left" w:pos="142"/>
        </w:tabs>
        <w:autoSpaceDE/>
        <w:autoSpaceDN/>
        <w:spacing w:afterLines="0"/>
        <w:ind w:left="720" w:hanging="294"/>
        <w:contextualSpacing w:val="0"/>
        <w:jc w:val="left"/>
        <w:rPr>
          <w:rFonts w:ascii="Open Sans" w:hAnsi="Open Sans" w:cs="Open Sans"/>
          <w:color w:val="000000"/>
          <w:sz w:val="20"/>
          <w:szCs w:val="20"/>
        </w:rPr>
      </w:pPr>
      <w:r w:rsidRPr="00981C76">
        <w:rPr>
          <w:rFonts w:ascii="Open Sans" w:hAnsi="Open Sans" w:cs="Open Sans"/>
          <w:color w:val="000000"/>
          <w:sz w:val="20"/>
          <w:szCs w:val="20"/>
        </w:rPr>
        <w:t>………………….</w:t>
      </w:r>
      <w:r w:rsidR="00673A85" w:rsidRPr="00981C76">
        <w:rPr>
          <w:rFonts w:ascii="Open Sans" w:hAnsi="Open Sans" w:cs="Open Sans"/>
          <w:color w:val="000000"/>
          <w:sz w:val="20"/>
          <w:szCs w:val="20"/>
        </w:rPr>
        <w:t xml:space="preserve"> tel. kom</w:t>
      </w:r>
      <w:r w:rsidRPr="00981C76">
        <w:rPr>
          <w:rFonts w:ascii="Open Sans" w:hAnsi="Open Sans" w:cs="Open Sans"/>
          <w:color w:val="000000"/>
          <w:sz w:val="20"/>
          <w:szCs w:val="20"/>
        </w:rPr>
        <w:t> ……………….</w:t>
      </w:r>
      <w:r w:rsidR="00673A85" w:rsidRPr="00981C76">
        <w:rPr>
          <w:rFonts w:ascii="Open Sans" w:hAnsi="Open Sans" w:cs="Open Sans"/>
          <w:color w:val="000000"/>
          <w:sz w:val="20"/>
          <w:szCs w:val="20"/>
        </w:rPr>
        <w:t xml:space="preserve">, </w:t>
      </w:r>
      <w:r w:rsidR="005B6A1B">
        <w:rPr>
          <w:rFonts w:ascii="Open Sans" w:hAnsi="Open Sans" w:cs="Open Sans"/>
          <w:color w:val="000000"/>
          <w:sz w:val="20"/>
          <w:szCs w:val="20"/>
        </w:rPr>
        <w:t>e-</w:t>
      </w:r>
      <w:r w:rsidR="00673A85" w:rsidRPr="00981C76">
        <w:rPr>
          <w:rFonts w:ascii="Open Sans" w:hAnsi="Open Sans" w:cs="Open Sans"/>
          <w:color w:val="000000"/>
          <w:sz w:val="20"/>
          <w:szCs w:val="20"/>
        </w:rPr>
        <w:t xml:space="preserve">mail: </w:t>
      </w:r>
      <w:r w:rsidRPr="00981C76">
        <w:rPr>
          <w:rFonts w:ascii="Open Sans" w:hAnsi="Open Sans" w:cs="Open Sans"/>
          <w:color w:val="000000"/>
          <w:sz w:val="20"/>
          <w:szCs w:val="20"/>
        </w:rPr>
        <w:t>..........................................</w:t>
      </w:r>
    </w:p>
    <w:p w:rsidR="00315D4C" w:rsidRPr="00981C76" w:rsidRDefault="002F778B" w:rsidP="002F778B">
      <w:pPr>
        <w:pStyle w:val="Nagwek1"/>
        <w:spacing w:before="240" w:afterLines="0"/>
        <w:rPr>
          <w:rFonts w:ascii="Open Sans" w:hAnsi="Open Sans" w:cs="Open Sans"/>
        </w:rPr>
      </w:pPr>
      <w:r w:rsidRPr="002F778B">
        <w:rPr>
          <w:rFonts w:ascii="Open Sans" w:hAnsi="Open Sans" w:cs="Open Sans"/>
          <w:i/>
        </w:rPr>
        <w:t>§</w:t>
      </w:r>
      <w:r w:rsidR="00471F2D" w:rsidRPr="00981C76">
        <w:rPr>
          <w:rFonts w:ascii="Open Sans" w:hAnsi="Open Sans" w:cs="Open Sans"/>
        </w:rPr>
        <w:t xml:space="preserve"> </w:t>
      </w:r>
      <w:r w:rsidR="00AA7EAC" w:rsidRPr="002F778B">
        <w:rPr>
          <w:rFonts w:ascii="Open Sans" w:hAnsi="Open Sans" w:cs="Open Sans"/>
          <w:i/>
        </w:rPr>
        <w:t>1</w:t>
      </w:r>
      <w:r w:rsidR="008B777F" w:rsidRPr="002F778B">
        <w:rPr>
          <w:rFonts w:ascii="Open Sans" w:hAnsi="Open Sans" w:cs="Open Sans"/>
          <w:i/>
        </w:rPr>
        <w:t>5</w:t>
      </w:r>
    </w:p>
    <w:p w:rsidR="00F0783F" w:rsidRPr="00981C76" w:rsidRDefault="00F0783F" w:rsidP="002F778B">
      <w:pPr>
        <w:pStyle w:val="Nagwek1"/>
        <w:spacing w:before="0" w:afterLines="0"/>
        <w:rPr>
          <w:rFonts w:ascii="Open Sans" w:hAnsi="Open Sans" w:cs="Open Sans"/>
        </w:rPr>
      </w:pPr>
      <w:r w:rsidRPr="00981C76">
        <w:rPr>
          <w:rFonts w:ascii="Open Sans" w:hAnsi="Open Sans" w:cs="Open Sans"/>
        </w:rPr>
        <w:t>Rozwiązywanie sporów</w:t>
      </w:r>
    </w:p>
    <w:p w:rsidR="00DE2B57" w:rsidRPr="002F778B" w:rsidRDefault="00471F2D" w:rsidP="001D618B">
      <w:pPr>
        <w:pStyle w:val="Zwykytekst1"/>
        <w:numPr>
          <w:ilvl w:val="0"/>
          <w:numId w:val="31"/>
        </w:numPr>
        <w:adjustRightInd w:val="0"/>
        <w:spacing w:before="120"/>
        <w:ind w:left="426"/>
        <w:jc w:val="both"/>
        <w:rPr>
          <w:rFonts w:ascii="Open Sans" w:hAnsi="Open Sans" w:cs="Open Sans"/>
          <w:sz w:val="20"/>
          <w:szCs w:val="20"/>
        </w:rPr>
      </w:pPr>
      <w:r w:rsidRPr="002F778B">
        <w:rPr>
          <w:rFonts w:ascii="Open Sans" w:hAnsi="Open Sans" w:cs="Open Sans"/>
          <w:sz w:val="20"/>
          <w:szCs w:val="20"/>
        </w:rPr>
        <w:t>Do spraw</w:t>
      </w:r>
      <w:r w:rsidR="00315D4C" w:rsidRPr="002F778B">
        <w:rPr>
          <w:rFonts w:ascii="Open Sans" w:hAnsi="Open Sans" w:cs="Open Sans"/>
          <w:sz w:val="20"/>
          <w:szCs w:val="20"/>
        </w:rPr>
        <w:t xml:space="preserve"> </w:t>
      </w:r>
      <w:r w:rsidR="00474010" w:rsidRPr="002F778B">
        <w:rPr>
          <w:rFonts w:ascii="Open Sans" w:hAnsi="Open Sans" w:cs="Open Sans"/>
          <w:sz w:val="20"/>
          <w:szCs w:val="20"/>
        </w:rPr>
        <w:t>nieuregulowanych</w:t>
      </w:r>
      <w:r w:rsidR="00315D4C" w:rsidRPr="002F778B">
        <w:rPr>
          <w:rFonts w:ascii="Open Sans" w:hAnsi="Open Sans" w:cs="Open Sans"/>
          <w:sz w:val="20"/>
          <w:szCs w:val="20"/>
        </w:rPr>
        <w:t xml:space="preserve"> niniejszą umową mają zastosowanie przepisy </w:t>
      </w:r>
      <w:r w:rsidR="005B6A1B" w:rsidRPr="002F778B">
        <w:rPr>
          <w:rFonts w:ascii="Open Sans" w:hAnsi="Open Sans" w:cs="Open Sans"/>
          <w:sz w:val="20"/>
          <w:szCs w:val="20"/>
        </w:rPr>
        <w:t xml:space="preserve">ustawy Prawo zamówień publicznych, </w:t>
      </w:r>
      <w:r w:rsidR="00315D4C" w:rsidRPr="002F778B">
        <w:rPr>
          <w:rFonts w:ascii="Open Sans" w:hAnsi="Open Sans" w:cs="Open Sans"/>
          <w:sz w:val="20"/>
          <w:szCs w:val="20"/>
        </w:rPr>
        <w:t>Kodeksu cywilnego</w:t>
      </w:r>
      <w:r w:rsidR="00A61D82" w:rsidRPr="002F778B">
        <w:rPr>
          <w:rFonts w:ascii="Open Sans" w:hAnsi="Open Sans" w:cs="Open Sans"/>
          <w:sz w:val="20"/>
          <w:szCs w:val="20"/>
        </w:rPr>
        <w:t xml:space="preserve"> </w:t>
      </w:r>
      <w:r w:rsidR="00D771BE" w:rsidRPr="002F778B">
        <w:rPr>
          <w:rFonts w:ascii="Open Sans" w:hAnsi="Open Sans" w:cs="Open Sans"/>
          <w:sz w:val="20"/>
          <w:szCs w:val="20"/>
        </w:rPr>
        <w:t xml:space="preserve"> </w:t>
      </w:r>
      <w:r w:rsidR="00A61D82" w:rsidRPr="002F778B">
        <w:rPr>
          <w:rFonts w:ascii="Open Sans" w:hAnsi="Open Sans" w:cs="Open Sans"/>
          <w:sz w:val="20"/>
          <w:szCs w:val="20"/>
        </w:rPr>
        <w:t>oraz przepisy ustawy o prawie autorskim i</w:t>
      </w:r>
      <w:r w:rsidR="002F778B">
        <w:rPr>
          <w:rFonts w:ascii="Open Sans" w:hAnsi="Open Sans" w:cs="Open Sans"/>
          <w:sz w:val="20"/>
          <w:szCs w:val="20"/>
        </w:rPr>
        <w:t> </w:t>
      </w:r>
      <w:r w:rsidR="00A61D82" w:rsidRPr="002F778B">
        <w:rPr>
          <w:rFonts w:ascii="Open Sans" w:hAnsi="Open Sans" w:cs="Open Sans"/>
          <w:sz w:val="20"/>
          <w:szCs w:val="20"/>
        </w:rPr>
        <w:t>prawach pokrewnych.</w:t>
      </w:r>
    </w:p>
    <w:p w:rsidR="00315D4C" w:rsidRPr="00981C76" w:rsidRDefault="008A2A54" w:rsidP="001D618B">
      <w:pPr>
        <w:pStyle w:val="Zwykytekst1"/>
        <w:numPr>
          <w:ilvl w:val="0"/>
          <w:numId w:val="31"/>
        </w:numPr>
        <w:adjustRightInd w:val="0"/>
        <w:spacing w:before="120"/>
        <w:ind w:left="426"/>
        <w:jc w:val="both"/>
        <w:rPr>
          <w:rFonts w:ascii="Open Sans" w:hAnsi="Open Sans" w:cs="Open Sans"/>
        </w:rPr>
      </w:pPr>
      <w:r w:rsidRPr="002F778B">
        <w:rPr>
          <w:rFonts w:ascii="Open Sans" w:hAnsi="Open Sans" w:cs="Open Sans"/>
          <w:sz w:val="20"/>
          <w:szCs w:val="20"/>
        </w:rPr>
        <w:t>Spory mogące wyniknąć z realizacji umowy rozpatrywane będą przez sąd powszechny</w:t>
      </w:r>
      <w:r w:rsidR="00C50133" w:rsidRPr="002F778B">
        <w:rPr>
          <w:rFonts w:ascii="Open Sans" w:hAnsi="Open Sans" w:cs="Open Sans"/>
          <w:sz w:val="20"/>
          <w:szCs w:val="20"/>
        </w:rPr>
        <w:t xml:space="preserve"> </w:t>
      </w:r>
      <w:r w:rsidR="008A3EA1" w:rsidRPr="002F778B">
        <w:rPr>
          <w:rFonts w:ascii="Open Sans" w:hAnsi="Open Sans" w:cs="Open Sans"/>
          <w:sz w:val="20"/>
          <w:szCs w:val="20"/>
        </w:rPr>
        <w:t>właściwy dla siedziby Zamawiającego</w:t>
      </w:r>
      <w:r w:rsidR="00C50133" w:rsidRPr="002F778B">
        <w:rPr>
          <w:rFonts w:ascii="Open Sans" w:hAnsi="Open Sans" w:cs="Open Sans"/>
          <w:sz w:val="20"/>
          <w:szCs w:val="20"/>
        </w:rPr>
        <w:t>.</w:t>
      </w:r>
    </w:p>
    <w:p w:rsidR="008A2A54" w:rsidRPr="002F778B" w:rsidRDefault="002F778B" w:rsidP="002F778B">
      <w:pPr>
        <w:pStyle w:val="Nagwek1"/>
        <w:spacing w:before="240" w:afterLines="0"/>
        <w:rPr>
          <w:rFonts w:ascii="Open Sans" w:hAnsi="Open Sans" w:cs="Open Sans"/>
          <w:i/>
        </w:rPr>
      </w:pPr>
      <w:r w:rsidRPr="00981C76">
        <w:rPr>
          <w:rFonts w:ascii="Open Sans" w:hAnsi="Open Sans" w:cs="Open Sans"/>
        </w:rPr>
        <w:t xml:space="preserve">§ </w:t>
      </w:r>
      <w:r w:rsidR="008A2A54" w:rsidRPr="002F778B">
        <w:rPr>
          <w:rFonts w:ascii="Open Sans" w:hAnsi="Open Sans" w:cs="Open Sans"/>
          <w:i/>
        </w:rPr>
        <w:t>1</w:t>
      </w:r>
      <w:r w:rsidR="008B777F" w:rsidRPr="002F778B">
        <w:rPr>
          <w:rFonts w:ascii="Open Sans" w:hAnsi="Open Sans" w:cs="Open Sans"/>
          <w:i/>
        </w:rPr>
        <w:t>6</w:t>
      </w:r>
    </w:p>
    <w:p w:rsidR="00F0783F" w:rsidRPr="00981C76" w:rsidRDefault="00E23E1D" w:rsidP="002F778B">
      <w:pPr>
        <w:pStyle w:val="Nagwek1"/>
        <w:spacing w:before="0" w:afterLines="0"/>
        <w:rPr>
          <w:rFonts w:ascii="Open Sans" w:hAnsi="Open Sans" w:cs="Open Sans"/>
        </w:rPr>
      </w:pPr>
      <w:r w:rsidRPr="00981C76">
        <w:rPr>
          <w:rFonts w:ascii="Open Sans" w:hAnsi="Open Sans" w:cs="Open Sans"/>
        </w:rPr>
        <w:t>Postanowienia</w:t>
      </w:r>
      <w:r w:rsidR="00F0783F" w:rsidRPr="00981C76">
        <w:rPr>
          <w:rFonts w:ascii="Open Sans" w:hAnsi="Open Sans" w:cs="Open Sans"/>
        </w:rPr>
        <w:t xml:space="preserve"> końcowe</w:t>
      </w:r>
    </w:p>
    <w:p w:rsidR="00134BCF" w:rsidRPr="00981C76" w:rsidRDefault="008A2A54" w:rsidP="00134BCF">
      <w:pPr>
        <w:numPr>
          <w:ilvl w:val="0"/>
          <w:numId w:val="0"/>
        </w:numPr>
        <w:spacing w:afterLines="0"/>
        <w:rPr>
          <w:rFonts w:ascii="Open Sans" w:hAnsi="Open Sans" w:cs="Open Sans"/>
        </w:rPr>
      </w:pPr>
      <w:r w:rsidRPr="00981C76">
        <w:rPr>
          <w:rFonts w:ascii="Open Sans" w:hAnsi="Open Sans" w:cs="Open Sans"/>
        </w:rPr>
        <w:t xml:space="preserve">Umowę sporządzono w </w:t>
      </w:r>
      <w:r w:rsidR="00EF7A69" w:rsidRPr="00981C76">
        <w:rPr>
          <w:rFonts w:ascii="Open Sans" w:hAnsi="Open Sans" w:cs="Open Sans"/>
        </w:rPr>
        <w:t>trzech</w:t>
      </w:r>
      <w:r w:rsidRPr="00981C76">
        <w:rPr>
          <w:rFonts w:ascii="Open Sans" w:hAnsi="Open Sans" w:cs="Open Sans"/>
        </w:rPr>
        <w:t xml:space="preserve"> je</w:t>
      </w:r>
      <w:r w:rsidR="000773CE" w:rsidRPr="00981C76">
        <w:rPr>
          <w:rFonts w:ascii="Open Sans" w:hAnsi="Open Sans" w:cs="Open Sans"/>
        </w:rPr>
        <w:t>dnobrzm</w:t>
      </w:r>
      <w:r w:rsidR="00EF7A69" w:rsidRPr="00981C76">
        <w:rPr>
          <w:rFonts w:ascii="Open Sans" w:hAnsi="Open Sans" w:cs="Open Sans"/>
        </w:rPr>
        <w:t>iących egzemplarzach, w tym dwa</w:t>
      </w:r>
      <w:r w:rsidRPr="00981C76">
        <w:rPr>
          <w:rFonts w:ascii="Open Sans" w:hAnsi="Open Sans" w:cs="Open Sans"/>
        </w:rPr>
        <w:t xml:space="preserve"> dla Zamawiającego i</w:t>
      </w:r>
      <w:r w:rsidR="00165B25" w:rsidRPr="00981C76">
        <w:rPr>
          <w:rFonts w:ascii="Open Sans" w:hAnsi="Open Sans" w:cs="Open Sans"/>
        </w:rPr>
        <w:t> </w:t>
      </w:r>
      <w:r w:rsidRPr="00981C76">
        <w:rPr>
          <w:rFonts w:ascii="Open Sans" w:hAnsi="Open Sans" w:cs="Open Sans"/>
        </w:rPr>
        <w:t>jeden dla Wykonawcy</w:t>
      </w:r>
      <w:r w:rsidR="00134BCF" w:rsidRPr="00981C76">
        <w:rPr>
          <w:rFonts w:ascii="Open Sans" w:hAnsi="Open Sans" w:cs="Open Sans"/>
        </w:rPr>
        <w:t>.</w:t>
      </w:r>
    </w:p>
    <w:p w:rsidR="008A3EA1" w:rsidRPr="00981C76" w:rsidRDefault="00AD7642" w:rsidP="002F778B">
      <w:pPr>
        <w:numPr>
          <w:ilvl w:val="0"/>
          <w:numId w:val="0"/>
        </w:numPr>
        <w:spacing w:before="240" w:afterLines="0"/>
        <w:jc w:val="center"/>
        <w:rPr>
          <w:rFonts w:ascii="Open Sans" w:hAnsi="Open Sans" w:cs="Open Sans"/>
          <w:b/>
        </w:rPr>
      </w:pPr>
      <w:r w:rsidRPr="00981C76">
        <w:rPr>
          <w:rFonts w:ascii="Open Sans" w:hAnsi="Open Sans" w:cs="Open Sans"/>
          <w:b/>
        </w:rPr>
        <w:t>§ 1</w:t>
      </w:r>
      <w:r w:rsidR="008B777F" w:rsidRPr="00981C76">
        <w:rPr>
          <w:rFonts w:ascii="Open Sans" w:hAnsi="Open Sans" w:cs="Open Sans"/>
          <w:b/>
        </w:rPr>
        <w:t>7</w:t>
      </w:r>
    </w:p>
    <w:p w:rsidR="00F0783F" w:rsidRPr="00981C76" w:rsidRDefault="00F0783F" w:rsidP="002F778B">
      <w:pPr>
        <w:pStyle w:val="Nagwek1"/>
        <w:spacing w:before="0" w:afterLines="0"/>
        <w:rPr>
          <w:rFonts w:ascii="Open Sans" w:hAnsi="Open Sans" w:cs="Open Sans"/>
        </w:rPr>
      </w:pPr>
      <w:r w:rsidRPr="00981C76">
        <w:rPr>
          <w:rFonts w:ascii="Open Sans" w:hAnsi="Open Sans" w:cs="Open Sans"/>
        </w:rPr>
        <w:t>Załączniki do Umowy</w:t>
      </w:r>
    </w:p>
    <w:p w:rsidR="008E64CC" w:rsidRPr="00981C76" w:rsidRDefault="008A2A54" w:rsidP="006168D1">
      <w:pPr>
        <w:pStyle w:val="Styl2"/>
        <w:numPr>
          <w:ilvl w:val="0"/>
          <w:numId w:val="0"/>
        </w:numPr>
        <w:spacing w:afterLines="0"/>
        <w:ind w:left="-5"/>
        <w:rPr>
          <w:rFonts w:ascii="Open Sans" w:hAnsi="Open Sans" w:cs="Open Sans"/>
        </w:rPr>
      </w:pPr>
      <w:r w:rsidRPr="00981C76">
        <w:rPr>
          <w:rFonts w:ascii="Open Sans" w:hAnsi="Open Sans" w:cs="Open Sans"/>
        </w:rPr>
        <w:t>Integralną część umowy stanowią załączniki:</w:t>
      </w:r>
    </w:p>
    <w:p w:rsidR="008E64CC" w:rsidRPr="00981C76" w:rsidRDefault="00F65E27" w:rsidP="006168D1">
      <w:pPr>
        <w:pStyle w:val="Styl2"/>
        <w:numPr>
          <w:ilvl w:val="0"/>
          <w:numId w:val="0"/>
        </w:numPr>
        <w:tabs>
          <w:tab w:val="left" w:pos="993"/>
        </w:tabs>
        <w:spacing w:afterLines="0"/>
        <w:ind w:left="143"/>
        <w:rPr>
          <w:rFonts w:ascii="Open Sans" w:hAnsi="Open Sans" w:cs="Open Sans"/>
        </w:rPr>
      </w:pPr>
      <w:r w:rsidRPr="00981C76">
        <w:rPr>
          <w:rFonts w:ascii="Open Sans" w:hAnsi="Open Sans" w:cs="Open Sans"/>
        </w:rPr>
        <w:t>Załącznik nr 1 - O</w:t>
      </w:r>
      <w:r w:rsidR="008E64CC" w:rsidRPr="00981C76">
        <w:rPr>
          <w:rFonts w:ascii="Open Sans" w:hAnsi="Open Sans" w:cs="Open Sans"/>
        </w:rPr>
        <w:t xml:space="preserve">pis przedmiotu </w:t>
      </w:r>
      <w:proofErr w:type="spellStart"/>
      <w:r w:rsidR="008E64CC" w:rsidRPr="00981C76">
        <w:rPr>
          <w:rFonts w:ascii="Open Sans" w:hAnsi="Open Sans" w:cs="Open Sans"/>
        </w:rPr>
        <w:t>zamówienia</w:t>
      </w:r>
      <w:proofErr w:type="spellEnd"/>
      <w:r w:rsidR="008E64CC" w:rsidRPr="00981C76">
        <w:rPr>
          <w:rFonts w:ascii="Open Sans" w:hAnsi="Open Sans" w:cs="Open Sans"/>
        </w:rPr>
        <w:t xml:space="preserve">, </w:t>
      </w:r>
    </w:p>
    <w:p w:rsidR="005E0996" w:rsidRPr="00981C76" w:rsidRDefault="008E64CC" w:rsidP="00134BCF">
      <w:pPr>
        <w:pStyle w:val="Styl2"/>
        <w:numPr>
          <w:ilvl w:val="0"/>
          <w:numId w:val="0"/>
        </w:numPr>
        <w:tabs>
          <w:tab w:val="left" w:pos="993"/>
        </w:tabs>
        <w:spacing w:afterLines="0"/>
        <w:ind w:left="143"/>
        <w:rPr>
          <w:rFonts w:ascii="Open Sans" w:hAnsi="Open Sans" w:cs="Open Sans"/>
        </w:rPr>
      </w:pPr>
      <w:r w:rsidRPr="00981C76">
        <w:rPr>
          <w:rFonts w:ascii="Open Sans" w:hAnsi="Open Sans" w:cs="Open Sans"/>
        </w:rPr>
        <w:lastRenderedPageBreak/>
        <w:t>Zał</w:t>
      </w:r>
      <w:r w:rsidR="00F65E27" w:rsidRPr="00981C76">
        <w:rPr>
          <w:rFonts w:ascii="Open Sans" w:hAnsi="Open Sans" w:cs="Open Sans"/>
        </w:rPr>
        <w:t>ącznik nr 2 - O</w:t>
      </w:r>
      <w:r w:rsidR="00673A85" w:rsidRPr="00981C76">
        <w:rPr>
          <w:rFonts w:ascii="Open Sans" w:hAnsi="Open Sans" w:cs="Open Sans"/>
        </w:rPr>
        <w:t>ferta Wykonawcy,</w:t>
      </w:r>
    </w:p>
    <w:p w:rsidR="00673A85" w:rsidRPr="00981C76" w:rsidRDefault="00673A85" w:rsidP="00134BCF">
      <w:pPr>
        <w:pStyle w:val="Styl2"/>
        <w:numPr>
          <w:ilvl w:val="0"/>
          <w:numId w:val="0"/>
        </w:numPr>
        <w:tabs>
          <w:tab w:val="left" w:pos="993"/>
        </w:tabs>
        <w:spacing w:afterLines="0"/>
        <w:ind w:left="143"/>
        <w:rPr>
          <w:rFonts w:ascii="Open Sans" w:hAnsi="Open Sans" w:cs="Open Sans"/>
        </w:rPr>
      </w:pPr>
      <w:r w:rsidRPr="00981C76">
        <w:rPr>
          <w:rFonts w:ascii="Open Sans" w:hAnsi="Open Sans" w:cs="Open Sans"/>
        </w:rPr>
        <w:t xml:space="preserve">Załącznik nr 3 - </w:t>
      </w:r>
      <w:r w:rsidRPr="00981C76">
        <w:rPr>
          <w:rFonts w:ascii="Open Sans" w:hAnsi="Open Sans" w:cs="Open Sans"/>
          <w:color w:val="000000"/>
        </w:rPr>
        <w:t>polis</w:t>
      </w:r>
      <w:r w:rsidR="00F41140" w:rsidRPr="00981C76">
        <w:rPr>
          <w:rFonts w:ascii="Open Sans" w:hAnsi="Open Sans" w:cs="Open Sans"/>
          <w:color w:val="000000"/>
        </w:rPr>
        <w:t>a</w:t>
      </w:r>
      <w:r w:rsidRPr="00981C76">
        <w:rPr>
          <w:rFonts w:ascii="Open Sans" w:hAnsi="Open Sans" w:cs="Open Sans"/>
          <w:color w:val="000000"/>
        </w:rPr>
        <w:t xml:space="preserve"> OC Wykonawcy</w:t>
      </w:r>
      <w:r w:rsidR="00AD7642" w:rsidRPr="00981C76">
        <w:rPr>
          <w:rFonts w:ascii="Open Sans" w:hAnsi="Open Sans" w:cs="Open Sans"/>
          <w:color w:val="000000"/>
        </w:rPr>
        <w:t>.</w:t>
      </w:r>
    </w:p>
    <w:p w:rsidR="00134BCF" w:rsidRPr="00981C76" w:rsidRDefault="00134BCF" w:rsidP="00134BCF">
      <w:pPr>
        <w:pStyle w:val="Styl2"/>
        <w:numPr>
          <w:ilvl w:val="0"/>
          <w:numId w:val="0"/>
        </w:numPr>
        <w:tabs>
          <w:tab w:val="left" w:pos="993"/>
        </w:tabs>
        <w:spacing w:afterLines="0"/>
        <w:ind w:left="143"/>
        <w:rPr>
          <w:rFonts w:ascii="Open Sans" w:hAnsi="Open Sans" w:cs="Open Sans"/>
        </w:rPr>
      </w:pPr>
    </w:p>
    <w:p w:rsidR="000206FB" w:rsidRPr="00981C76" w:rsidRDefault="00315D4C" w:rsidP="00B00ABB">
      <w:pPr>
        <w:numPr>
          <w:ilvl w:val="0"/>
          <w:numId w:val="0"/>
        </w:numPr>
        <w:spacing w:after="240"/>
        <w:ind w:left="993"/>
        <w:rPr>
          <w:rFonts w:ascii="Open Sans" w:hAnsi="Open Sans" w:cs="Open Sans"/>
        </w:rPr>
      </w:pPr>
      <w:r w:rsidRPr="00981C76">
        <w:rPr>
          <w:rFonts w:ascii="Open Sans" w:hAnsi="Open Sans" w:cs="Open Sans"/>
        </w:rPr>
        <w:t>ZAMAWIAJĄC</w:t>
      </w:r>
      <w:r w:rsidR="00DE2B57" w:rsidRPr="00981C76">
        <w:rPr>
          <w:rFonts w:ascii="Open Sans" w:hAnsi="Open Sans" w:cs="Open Sans"/>
        </w:rPr>
        <w:t>Y</w:t>
      </w:r>
      <w:r w:rsidR="00DE2B57" w:rsidRPr="00981C76">
        <w:rPr>
          <w:rFonts w:ascii="Open Sans" w:hAnsi="Open Sans" w:cs="Open Sans"/>
        </w:rPr>
        <w:tab/>
      </w:r>
      <w:r w:rsidR="00DE2B57" w:rsidRPr="00981C76">
        <w:rPr>
          <w:rFonts w:ascii="Open Sans" w:hAnsi="Open Sans" w:cs="Open Sans"/>
        </w:rPr>
        <w:tab/>
      </w:r>
      <w:r w:rsidR="00DE2B57" w:rsidRPr="00981C76">
        <w:rPr>
          <w:rFonts w:ascii="Open Sans" w:hAnsi="Open Sans" w:cs="Open Sans"/>
        </w:rPr>
        <w:tab/>
      </w:r>
      <w:r w:rsidR="00DE2B57" w:rsidRPr="00981C76">
        <w:rPr>
          <w:rFonts w:ascii="Open Sans" w:hAnsi="Open Sans" w:cs="Open Sans"/>
        </w:rPr>
        <w:tab/>
      </w:r>
      <w:r w:rsidR="00DE2B57" w:rsidRPr="00981C76">
        <w:rPr>
          <w:rFonts w:ascii="Open Sans" w:hAnsi="Open Sans" w:cs="Open Sans"/>
        </w:rPr>
        <w:tab/>
      </w:r>
      <w:r w:rsidR="00DE2B57" w:rsidRPr="00981C76">
        <w:rPr>
          <w:rFonts w:ascii="Open Sans" w:hAnsi="Open Sans" w:cs="Open Sans"/>
        </w:rPr>
        <w:tab/>
        <w:t>WYKONAWCA</w:t>
      </w:r>
    </w:p>
    <w:sectPr w:rsidR="000206FB" w:rsidRPr="00981C76" w:rsidSect="001F66B8">
      <w:headerReference w:type="even" r:id="rId8"/>
      <w:headerReference w:type="default" r:id="rId9"/>
      <w:footerReference w:type="even" r:id="rId10"/>
      <w:footerReference w:type="default" r:id="rId11"/>
      <w:headerReference w:type="first" r:id="rId12"/>
      <w:footerReference w:type="first" r:id="rId13"/>
      <w:pgSz w:w="11906" w:h="16838" w:code="9"/>
      <w:pgMar w:top="1417" w:right="1417" w:bottom="1417" w:left="141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58C6" w:rsidRDefault="000B58C6" w:rsidP="00DA2144">
      <w:pPr>
        <w:spacing w:after="240"/>
      </w:pPr>
      <w:r>
        <w:separator/>
      </w:r>
    </w:p>
  </w:endnote>
  <w:endnote w:type="continuationSeparator" w:id="0">
    <w:p w:rsidR="000B58C6" w:rsidRDefault="000B58C6" w:rsidP="00DA2144">
      <w:pPr>
        <w:spacing w:after="24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Open Sans">
    <w:panose1 w:val="020B0606030504020204"/>
    <w:charset w:val="EE"/>
    <w:family w:val="swiss"/>
    <w:pitch w:val="variable"/>
    <w:sig w:usb0="E00002EF" w:usb1="4000205B" w:usb2="00000028" w:usb3="00000000" w:csb0="000001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8C6" w:rsidRDefault="000B58C6">
    <w:pPr>
      <w:pStyle w:val="Stopka"/>
      <w:spacing w:after="24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8C6" w:rsidRDefault="0022322D" w:rsidP="00DA2144">
    <w:pPr>
      <w:pStyle w:val="Stopka"/>
      <w:numPr>
        <w:ilvl w:val="0"/>
        <w:numId w:val="0"/>
      </w:numPr>
      <w:spacing w:after="240"/>
      <w:ind w:left="1440"/>
    </w:pPr>
    <w:r w:rsidRPr="0022322D">
      <w:fldChar w:fldCharType="begin"/>
    </w:r>
    <w:r w:rsidR="000B58C6">
      <w:instrText>PAGE   \* MERGEFORMAT</w:instrText>
    </w:r>
    <w:r w:rsidRPr="0022322D">
      <w:fldChar w:fldCharType="separate"/>
    </w:r>
    <w:r w:rsidR="00E14E4E" w:rsidRPr="00E14E4E">
      <w:rPr>
        <w:b/>
        <w:bCs/>
        <w:noProof/>
      </w:rPr>
      <w:t>2</w:t>
    </w:r>
    <w:r>
      <w:rPr>
        <w:b/>
        <w:bCs/>
      </w:rPr>
      <w:fldChar w:fldCharType="end"/>
    </w:r>
    <w:r w:rsidR="000B58C6">
      <w:rPr>
        <w:b/>
        <w:bCs/>
      </w:rPr>
      <w:t xml:space="preserve"> </w:t>
    </w:r>
    <w:r w:rsidR="000B58C6">
      <w:t>|</w:t>
    </w:r>
    <w:r w:rsidR="000B58C6">
      <w:rPr>
        <w:b/>
        <w:bCs/>
      </w:rPr>
      <w:t xml:space="preserve"> </w:t>
    </w:r>
    <w:r w:rsidR="000B58C6" w:rsidRPr="001F66B8">
      <w:rPr>
        <w:color w:val="808080"/>
        <w:spacing w:val="60"/>
      </w:rPr>
      <w:t>Strona</w:t>
    </w:r>
  </w:p>
  <w:p w:rsidR="000B58C6" w:rsidRDefault="000B58C6" w:rsidP="00DA2144">
    <w:pPr>
      <w:pStyle w:val="Stopka"/>
      <w:numPr>
        <w:ilvl w:val="0"/>
        <w:numId w:val="0"/>
      </w:numPr>
      <w:spacing w:after="240"/>
      <w:ind w:left="144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8C6" w:rsidRDefault="0022322D" w:rsidP="00DA2144">
    <w:pPr>
      <w:pStyle w:val="Stopka"/>
      <w:numPr>
        <w:ilvl w:val="0"/>
        <w:numId w:val="0"/>
      </w:numPr>
      <w:spacing w:after="240"/>
      <w:ind w:left="1440"/>
    </w:pPr>
    <w:r w:rsidRPr="0022322D">
      <w:fldChar w:fldCharType="begin"/>
    </w:r>
    <w:r w:rsidR="000B58C6">
      <w:instrText>PAGE   \* MERGEFORMAT</w:instrText>
    </w:r>
    <w:r w:rsidRPr="0022322D">
      <w:fldChar w:fldCharType="separate"/>
    </w:r>
    <w:r w:rsidR="00E14E4E" w:rsidRPr="00E14E4E">
      <w:rPr>
        <w:b/>
        <w:bCs/>
        <w:noProof/>
      </w:rPr>
      <w:t>1</w:t>
    </w:r>
    <w:r>
      <w:rPr>
        <w:b/>
        <w:bCs/>
      </w:rPr>
      <w:fldChar w:fldCharType="end"/>
    </w:r>
    <w:r w:rsidR="000B58C6">
      <w:rPr>
        <w:b/>
        <w:bCs/>
      </w:rPr>
      <w:t xml:space="preserve"> </w:t>
    </w:r>
    <w:r w:rsidR="000B58C6">
      <w:t>|</w:t>
    </w:r>
    <w:r w:rsidR="000B58C6">
      <w:rPr>
        <w:b/>
        <w:bCs/>
      </w:rPr>
      <w:t xml:space="preserve"> </w:t>
    </w:r>
    <w:r w:rsidR="000B58C6" w:rsidRPr="001F66B8">
      <w:rPr>
        <w:color w:val="808080"/>
        <w:spacing w:val="60"/>
      </w:rPr>
      <w:t>Strona</w:t>
    </w:r>
  </w:p>
  <w:p w:rsidR="000B58C6" w:rsidRDefault="000B58C6" w:rsidP="00DA2144">
    <w:pPr>
      <w:pStyle w:val="Stopka"/>
      <w:numPr>
        <w:ilvl w:val="0"/>
        <w:numId w:val="0"/>
      </w:numPr>
      <w:spacing w:after="240"/>
      <w:ind w:left="144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58C6" w:rsidRDefault="000B58C6" w:rsidP="00DA2144">
      <w:pPr>
        <w:spacing w:after="240"/>
      </w:pPr>
      <w:r>
        <w:separator/>
      </w:r>
    </w:p>
  </w:footnote>
  <w:footnote w:type="continuationSeparator" w:id="0">
    <w:p w:rsidR="000B58C6" w:rsidRDefault="000B58C6" w:rsidP="00DA2144">
      <w:pPr>
        <w:spacing w:after="24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8C6" w:rsidRDefault="0022322D" w:rsidP="00DA2144">
    <w:pPr>
      <w:pStyle w:val="Nagwek"/>
      <w:spacing w:after="240"/>
      <w:rPr>
        <w:rStyle w:val="Numerstrony"/>
      </w:rPr>
    </w:pPr>
    <w:r>
      <w:rPr>
        <w:rStyle w:val="Numerstrony"/>
      </w:rPr>
      <w:fldChar w:fldCharType="begin"/>
    </w:r>
    <w:r w:rsidR="000B58C6">
      <w:rPr>
        <w:rStyle w:val="Numerstrony"/>
      </w:rPr>
      <w:instrText xml:space="preserve">PAGE  </w:instrText>
    </w:r>
    <w:r>
      <w:rPr>
        <w:rStyle w:val="Numerstrony"/>
      </w:rPr>
      <w:fldChar w:fldCharType="end"/>
    </w:r>
  </w:p>
  <w:p w:rsidR="000B58C6" w:rsidRDefault="000B58C6" w:rsidP="00DA2144">
    <w:pPr>
      <w:pStyle w:val="Nagwek"/>
      <w:spacing w:after="24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8C6" w:rsidRDefault="0022322D" w:rsidP="00DA2144">
    <w:pPr>
      <w:pStyle w:val="Nagwek"/>
      <w:numPr>
        <w:ilvl w:val="0"/>
        <w:numId w:val="0"/>
      </w:numPr>
      <w:spacing w:after="240"/>
      <w:rPr>
        <w:rStyle w:val="Numerstrony"/>
      </w:rPr>
    </w:pPr>
    <w:r>
      <w:rPr>
        <w:noProof/>
      </w:rPr>
      <w:pict>
        <v:rect id="Prostokąt 4" o:spid="_x0000_s4097" style="position:absolute;left:0;text-align:left;margin-left:538.6pt;margin-top:407.8pt;width:56.4pt;height:25.95pt;z-index:251657728;visibility:visible;mso-width-percent:800;mso-position-horizontal-relative:page;mso-position-vertical-relative:page;mso-width-percent:800;mso-width-relative:right-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" o:allowincell="f" stroked="f">
          <v:textbox>
            <w:txbxContent>
              <w:p w:rsidR="000B58C6" w:rsidRDefault="0022322D" w:rsidP="00DA2144">
                <w:pPr>
                  <w:pBdr>
                    <w:bottom w:val="single" w:sz="4" w:space="1" w:color="auto"/>
                  </w:pBdr>
                  <w:spacing w:after="240"/>
                </w:pPr>
                <w:r>
                  <w:fldChar w:fldCharType="begin"/>
                </w:r>
                <w:r w:rsidR="00B72BE6">
                  <w:instrText>PAGE   \* MERGEFORMAT</w:instrText>
                </w:r>
                <w:r>
                  <w:fldChar w:fldCharType="separate"/>
                </w:r>
                <w:r w:rsidR="00E14E4E">
                  <w:rPr>
                    <w:noProof/>
                  </w:rPr>
                  <w:t>2</w:t>
                </w:r>
                <w:r>
                  <w:rPr>
                    <w:noProof/>
                  </w:rPr>
                  <w:fldChar w:fldCharType="end"/>
                </w:r>
              </w:p>
            </w:txbxContent>
          </v:textbox>
          <w10:wrap anchorx="page" anchory="page"/>
        </v:rect>
      </w:pict>
    </w:r>
  </w:p>
  <w:p w:rsidR="000B58C6" w:rsidRDefault="000B58C6" w:rsidP="00DA2144">
    <w:pPr>
      <w:pStyle w:val="Nagwek"/>
      <w:numPr>
        <w:ilvl w:val="0"/>
        <w:numId w:val="0"/>
      </w:numPr>
      <w:spacing w:after="240"/>
      <w:ind w:left="108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8C6" w:rsidRPr="00B4648A" w:rsidRDefault="000B58C6" w:rsidP="007C360B">
    <w:pPr>
      <w:pStyle w:val="Nagwek"/>
      <w:numPr>
        <w:ilvl w:val="0"/>
        <w:numId w:val="0"/>
      </w:numPr>
      <w:spacing w:afterLines="0"/>
      <w:ind w:left="1440"/>
      <w:jc w:val="right"/>
      <w:rPr>
        <w:rFonts w:ascii="Open Sans" w:hAnsi="Open Sans" w:cs="Open Sans"/>
        <w:b/>
        <w:sz w:val="18"/>
        <w:szCs w:val="18"/>
      </w:rPr>
    </w:pPr>
    <w:r w:rsidRPr="00B4648A">
      <w:rPr>
        <w:rFonts w:ascii="Open Sans" w:hAnsi="Open Sans" w:cs="Open Sans"/>
        <w:b/>
        <w:sz w:val="18"/>
        <w:szCs w:val="18"/>
      </w:rPr>
      <w:t xml:space="preserve">Załącznik nr </w:t>
    </w:r>
    <w:r>
      <w:rPr>
        <w:rFonts w:ascii="Open Sans" w:hAnsi="Open Sans" w:cs="Open Sans"/>
        <w:b/>
        <w:sz w:val="18"/>
        <w:szCs w:val="18"/>
      </w:rPr>
      <w:t xml:space="preserve">8 </w:t>
    </w:r>
    <w:r w:rsidRPr="00B4648A">
      <w:rPr>
        <w:rFonts w:ascii="Open Sans" w:hAnsi="Open Sans" w:cs="Open Sans"/>
        <w:b/>
        <w:sz w:val="18"/>
        <w:szCs w:val="18"/>
      </w:rPr>
      <w:t>do SIWZ</w:t>
    </w:r>
  </w:p>
  <w:p w:rsidR="000B58C6" w:rsidRDefault="000B58C6" w:rsidP="007C360B">
    <w:pPr>
      <w:pStyle w:val="Nagwek"/>
      <w:numPr>
        <w:ilvl w:val="0"/>
        <w:numId w:val="0"/>
      </w:numPr>
      <w:spacing w:afterLines="0"/>
      <w:ind w:left="1440"/>
      <w:jc w:val="right"/>
    </w:pPr>
    <w:r w:rsidRPr="00B4648A">
      <w:rPr>
        <w:rFonts w:ascii="Open Sans" w:hAnsi="Open Sans" w:cs="Open Sans"/>
        <w:b/>
        <w:sz w:val="18"/>
        <w:szCs w:val="18"/>
      </w:rPr>
      <w:t xml:space="preserve">Znak sprawy: </w:t>
    </w:r>
    <w:r w:rsidR="00AD6E22">
      <w:rPr>
        <w:rFonts w:ascii="Open Sans" w:hAnsi="Open Sans" w:cs="Open Sans"/>
        <w:b/>
        <w:sz w:val="18"/>
        <w:szCs w:val="18"/>
      </w:rPr>
      <w:t>13</w:t>
    </w:r>
    <w:r w:rsidRPr="00B4648A">
      <w:rPr>
        <w:rFonts w:ascii="Open Sans" w:hAnsi="Open Sans" w:cs="Open Sans"/>
        <w:b/>
        <w:sz w:val="18"/>
        <w:szCs w:val="18"/>
      </w:rPr>
      <w:t>/PN/2017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4"/>
    <w:lvl w:ilvl="0">
      <w:start w:val="1"/>
      <w:numFmt w:val="decimal"/>
      <w:lvlText w:val="%1."/>
      <w:lvlJc w:val="left"/>
      <w:pPr>
        <w:tabs>
          <w:tab w:val="num" w:pos="720"/>
        </w:tabs>
        <w:ind w:left="720" w:hanging="360"/>
      </w:p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1C765D5"/>
    <w:multiLevelType w:val="hybridMultilevel"/>
    <w:tmpl w:val="D6F62CE8"/>
    <w:lvl w:ilvl="0" w:tplc="33604CE2">
      <w:start w:val="1"/>
      <w:numFmt w:val="decimal"/>
      <w:lvlText w:val="%1)"/>
      <w:lvlJc w:val="left"/>
      <w:pPr>
        <w:ind w:left="1273"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22A3309"/>
    <w:multiLevelType w:val="hybridMultilevel"/>
    <w:tmpl w:val="1624E692"/>
    <w:lvl w:ilvl="0" w:tplc="FC3C11E8">
      <w:start w:val="1"/>
      <w:numFmt w:val="lowerLetter"/>
      <w:lvlText w:val="%1)"/>
      <w:lvlJc w:val="left"/>
      <w:pPr>
        <w:ind w:left="720" w:hanging="360"/>
      </w:pPr>
      <w:rPr>
        <w:rFonts w:ascii="Open Sans" w:eastAsia="Times New Roman" w:hAnsi="Open Sans" w:cs="Open Sans"/>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2AC2705"/>
    <w:multiLevelType w:val="hybridMultilevel"/>
    <w:tmpl w:val="307C6058"/>
    <w:lvl w:ilvl="0" w:tplc="49106892">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3CF45F3"/>
    <w:multiLevelType w:val="hybridMultilevel"/>
    <w:tmpl w:val="73F05A6E"/>
    <w:lvl w:ilvl="0" w:tplc="D6A8AC56">
      <w:start w:val="1"/>
      <w:numFmt w:val="decimal"/>
      <w:lvlText w:val="%1."/>
      <w:lvlJc w:val="left"/>
      <w:pPr>
        <w:ind w:left="720" w:hanging="360"/>
      </w:pPr>
      <w:rPr>
        <w:rFonts w:hint="default"/>
        <w:b w:val="0"/>
        <w:i w:val="0"/>
        <w:sz w:val="20"/>
        <w:szCs w:val="2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5B0616A"/>
    <w:multiLevelType w:val="multilevel"/>
    <w:tmpl w:val="88827766"/>
    <w:lvl w:ilvl="0">
      <w:start w:val="1"/>
      <w:numFmt w:val="decimal"/>
      <w:pStyle w:val="Styl1"/>
      <w:lvlText w:val="%1."/>
      <w:lvlJc w:val="left"/>
      <w:pPr>
        <w:ind w:left="360" w:hanging="360"/>
      </w:pPr>
    </w:lvl>
    <w:lvl w:ilvl="1">
      <w:start w:val="1"/>
      <w:numFmt w:val="decimal"/>
      <w:pStyle w:val="Styl2"/>
      <w:lvlText w:val="%1.%2."/>
      <w:lvlJc w:val="left"/>
      <w:pPr>
        <w:ind w:left="574"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9400F9D"/>
    <w:multiLevelType w:val="hybridMultilevel"/>
    <w:tmpl w:val="6282B4DC"/>
    <w:lvl w:ilvl="0" w:tplc="27B4A734">
      <w:start w:val="1"/>
      <w:numFmt w:val="decimal"/>
      <w:lvlText w:val="%1)"/>
      <w:lvlJc w:val="left"/>
      <w:pPr>
        <w:ind w:left="1273"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E9A5F58"/>
    <w:multiLevelType w:val="hybridMultilevel"/>
    <w:tmpl w:val="08B0B424"/>
    <w:lvl w:ilvl="0" w:tplc="136C9CBA">
      <w:start w:val="1"/>
      <w:numFmt w:val="decimal"/>
      <w:lvlText w:val="%1."/>
      <w:lvlJc w:val="left"/>
      <w:pPr>
        <w:ind w:left="720" w:hanging="360"/>
      </w:pPr>
      <w:rPr>
        <w:rFonts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1080FA9"/>
    <w:multiLevelType w:val="hybridMultilevel"/>
    <w:tmpl w:val="0FE4DC04"/>
    <w:lvl w:ilvl="0" w:tplc="628E6466">
      <w:start w:val="1"/>
      <w:numFmt w:val="lowerLetter"/>
      <w:lvlText w:val="%1)"/>
      <w:lvlJc w:val="left"/>
      <w:pPr>
        <w:ind w:left="720" w:hanging="360"/>
      </w:pPr>
      <w:rPr>
        <w:rFonts w:ascii="Open Sans" w:eastAsia="Times New Roman" w:hAnsi="Open Sans" w:cs="Open San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2A9010D"/>
    <w:multiLevelType w:val="hybridMultilevel"/>
    <w:tmpl w:val="F28EBB80"/>
    <w:lvl w:ilvl="0" w:tplc="04150017">
      <w:start w:val="1"/>
      <w:numFmt w:val="lowerLetter"/>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1">
    <w:nsid w:val="17B36B30"/>
    <w:multiLevelType w:val="hybridMultilevel"/>
    <w:tmpl w:val="66ECE906"/>
    <w:lvl w:ilvl="0" w:tplc="42809346">
      <w:start w:val="1"/>
      <w:numFmt w:val="lowerLetter"/>
      <w:lvlText w:val="%1)"/>
      <w:lvlJc w:val="left"/>
      <w:pPr>
        <w:ind w:left="720" w:hanging="360"/>
      </w:pPr>
      <w:rPr>
        <w:rFonts w:ascii="Open Sans" w:eastAsia="Times New Roman" w:hAnsi="Open Sans" w:cs="Open San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A9F7108"/>
    <w:multiLevelType w:val="hybridMultilevel"/>
    <w:tmpl w:val="2B06E33C"/>
    <w:lvl w:ilvl="0" w:tplc="BF0CB17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DFD366D"/>
    <w:multiLevelType w:val="hybridMultilevel"/>
    <w:tmpl w:val="554493B4"/>
    <w:lvl w:ilvl="0" w:tplc="99085910">
      <w:start w:val="1"/>
      <w:numFmt w:val="decimal"/>
      <w:lvlText w:val="%1)"/>
      <w:lvlJc w:val="left"/>
      <w:pPr>
        <w:ind w:left="1273" w:hanging="705"/>
      </w:pPr>
      <w:rPr>
        <w:rFonts w:hint="default"/>
      </w:rPr>
    </w:lvl>
    <w:lvl w:ilvl="1" w:tplc="E19CA0C2">
      <w:start w:val="1"/>
      <w:numFmt w:val="lowerLetter"/>
      <w:lvlText w:val="%2)"/>
      <w:lvlJc w:val="left"/>
      <w:pPr>
        <w:ind w:left="1648" w:hanging="360"/>
      </w:pPr>
      <w:rPr>
        <w:rFonts w:hint="default"/>
      </w:r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4">
    <w:nsid w:val="241457D7"/>
    <w:multiLevelType w:val="hybridMultilevel"/>
    <w:tmpl w:val="45288C86"/>
    <w:lvl w:ilvl="0" w:tplc="1C6CB460">
      <w:start w:val="1"/>
      <w:numFmt w:val="decimal"/>
      <w:lvlText w:val="%1."/>
      <w:lvlJc w:val="left"/>
      <w:pPr>
        <w:ind w:left="720" w:hanging="360"/>
      </w:pPr>
      <w:rPr>
        <w:rFonts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0E62B89"/>
    <w:multiLevelType w:val="hybridMultilevel"/>
    <w:tmpl w:val="A1269C26"/>
    <w:lvl w:ilvl="0" w:tplc="57BA0EF0">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3B60EC2"/>
    <w:multiLevelType w:val="hybridMultilevel"/>
    <w:tmpl w:val="D4F8B116"/>
    <w:lvl w:ilvl="0" w:tplc="B03C863E">
      <w:start w:val="1"/>
      <w:numFmt w:val="lowerLetter"/>
      <w:lvlText w:val="%1)"/>
      <w:lvlJc w:val="left"/>
      <w:pPr>
        <w:ind w:left="720" w:hanging="360"/>
      </w:pPr>
      <w:rPr>
        <w:rFonts w:ascii="Open Sans" w:eastAsia="Times New Roman" w:hAnsi="Open Sans" w:cs="Open San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6B61066"/>
    <w:multiLevelType w:val="hybridMultilevel"/>
    <w:tmpl w:val="77823B38"/>
    <w:lvl w:ilvl="0" w:tplc="F97810D0">
      <w:start w:val="1"/>
      <w:numFmt w:val="lowerLetter"/>
      <w:lvlText w:val="%1)"/>
      <w:lvlJc w:val="left"/>
      <w:pPr>
        <w:ind w:left="720" w:hanging="360"/>
      </w:pPr>
      <w:rPr>
        <w:rFonts w:ascii="Open Sans" w:eastAsia="Times New Roman" w:hAnsi="Open Sans" w:cs="Open San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9CF7497"/>
    <w:multiLevelType w:val="hybridMultilevel"/>
    <w:tmpl w:val="2086362E"/>
    <w:lvl w:ilvl="0" w:tplc="CF02050E">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A45281A"/>
    <w:multiLevelType w:val="hybridMultilevel"/>
    <w:tmpl w:val="89F622F8"/>
    <w:lvl w:ilvl="0" w:tplc="0415000F">
      <w:start w:val="1"/>
      <w:numFmt w:val="decimal"/>
      <w:lvlText w:val="%1."/>
      <w:lvlJc w:val="left"/>
      <w:pPr>
        <w:ind w:left="720" w:hanging="360"/>
      </w:pPr>
    </w:lvl>
    <w:lvl w:ilvl="1" w:tplc="E54C2E96">
      <w:start w:val="1"/>
      <w:numFmt w:val="lowerLetter"/>
      <w:pStyle w:val="Normalny"/>
      <w:lvlText w:val="%2."/>
      <w:lvlJc w:val="left"/>
      <w:pPr>
        <w:ind w:left="1440" w:hanging="360"/>
      </w:pPr>
      <w:rPr>
        <w:rFonts w:ascii="Times New Roman" w:hAnsi="Times New Roman" w:cs="Times New Roman" w:hint="default"/>
        <w:b w:val="0"/>
      </w:rPr>
    </w:lvl>
    <w:lvl w:ilvl="2" w:tplc="49F6DFF8">
      <w:start w:val="7"/>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FEF7729"/>
    <w:multiLevelType w:val="hybridMultilevel"/>
    <w:tmpl w:val="6B9CBA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6735B1A"/>
    <w:multiLevelType w:val="hybridMultilevel"/>
    <w:tmpl w:val="A1BE5F9E"/>
    <w:lvl w:ilvl="0" w:tplc="FA3A0AF4">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80A6BD9"/>
    <w:multiLevelType w:val="hybridMultilevel"/>
    <w:tmpl w:val="6EFE77FC"/>
    <w:lvl w:ilvl="0" w:tplc="77CEA16E">
      <w:start w:val="1"/>
      <w:numFmt w:val="decimal"/>
      <w:lvlText w:val="%1)"/>
      <w:lvlJc w:val="left"/>
      <w:pPr>
        <w:ind w:left="1273"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A3E696B"/>
    <w:multiLevelType w:val="hybridMultilevel"/>
    <w:tmpl w:val="331E6A92"/>
    <w:lvl w:ilvl="0" w:tplc="EC3AF8BE">
      <w:start w:val="1"/>
      <w:numFmt w:val="decimal"/>
      <w:pStyle w:val="aParagraf3"/>
      <w:lvlText w:val="%1."/>
      <w:lvlJc w:val="left"/>
      <w:pPr>
        <w:ind w:left="360" w:hanging="360"/>
      </w:pPr>
      <w:rPr>
        <w:rFonts w:hint="default"/>
        <w:b w:val="0"/>
        <w:i w:val="0"/>
        <w:strike w:val="0"/>
        <w:color w:val="auto"/>
        <w:sz w:val="22"/>
        <w:szCs w:val="22"/>
      </w:rPr>
    </w:lvl>
    <w:lvl w:ilvl="1" w:tplc="04150011">
      <w:start w:val="1"/>
      <w:numFmt w:val="decimal"/>
      <w:lvlText w:val="%2)"/>
      <w:lvlJc w:val="left"/>
      <w:pPr>
        <w:ind w:left="796" w:hanging="360"/>
      </w:pPr>
    </w:lvl>
    <w:lvl w:ilvl="2" w:tplc="0415001B">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24">
    <w:nsid w:val="4C1A56F8"/>
    <w:multiLevelType w:val="multilevel"/>
    <w:tmpl w:val="E3945BEC"/>
    <w:lvl w:ilvl="0">
      <w:start w:val="28"/>
      <w:numFmt w:val="decimal"/>
      <w:lvlText w:val="%1."/>
      <w:lvlJc w:val="left"/>
      <w:pPr>
        <w:ind w:left="480" w:hanging="480"/>
      </w:pPr>
      <w:rPr>
        <w:rFonts w:hint="default"/>
        <w:b/>
      </w:rPr>
    </w:lvl>
    <w:lvl w:ilvl="1">
      <w:start w:val="1"/>
      <w:numFmt w:val="decimal"/>
      <w:lvlText w:val="%2."/>
      <w:lvlJc w:val="left"/>
      <w:pPr>
        <w:ind w:left="1048" w:hanging="480"/>
      </w:pPr>
      <w:rPr>
        <w:rFonts w:ascii="Open Sans" w:eastAsia="Calibri" w:hAnsi="Open Sans" w:cs="Open Sans"/>
        <w:b w:val="0"/>
        <w:i w:val="0"/>
        <w:strike w:val="0"/>
        <w:color w:val="auto"/>
      </w:rPr>
    </w:lvl>
    <w:lvl w:ilvl="2">
      <w:start w:val="1"/>
      <w:numFmt w:val="decimal"/>
      <w:lvlText w:val="%1.%2.%3."/>
      <w:lvlJc w:val="left"/>
      <w:pPr>
        <w:ind w:left="720" w:hanging="720"/>
      </w:pPr>
      <w:rPr>
        <w:rFonts w:hint="default"/>
        <w:i w:val="0"/>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5">
    <w:nsid w:val="4DC7124A"/>
    <w:multiLevelType w:val="hybridMultilevel"/>
    <w:tmpl w:val="C2E8B5C6"/>
    <w:lvl w:ilvl="0" w:tplc="0ED8C8C4">
      <w:start w:val="1"/>
      <w:numFmt w:val="decimal"/>
      <w:lvlText w:val="%1)"/>
      <w:lvlJc w:val="left"/>
      <w:pPr>
        <w:ind w:left="1131"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E4F7CB4"/>
    <w:multiLevelType w:val="hybridMultilevel"/>
    <w:tmpl w:val="D222F88E"/>
    <w:lvl w:ilvl="0" w:tplc="7D4AEC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3940DBC"/>
    <w:multiLevelType w:val="hybridMultilevel"/>
    <w:tmpl w:val="45ECDC76"/>
    <w:lvl w:ilvl="0" w:tplc="99085910">
      <w:start w:val="1"/>
      <w:numFmt w:val="decimal"/>
      <w:lvlText w:val="%1)"/>
      <w:lvlJc w:val="left"/>
      <w:pPr>
        <w:ind w:left="1131" w:hanging="705"/>
      </w:pPr>
    </w:lvl>
    <w:lvl w:ilvl="1" w:tplc="04150019">
      <w:start w:val="1"/>
      <w:numFmt w:val="lowerLetter"/>
      <w:lvlText w:val="%2."/>
      <w:lvlJc w:val="left"/>
      <w:pPr>
        <w:ind w:left="1081" w:hanging="360"/>
      </w:pPr>
    </w:lvl>
    <w:lvl w:ilvl="2" w:tplc="0415001B">
      <w:start w:val="1"/>
      <w:numFmt w:val="lowerRoman"/>
      <w:lvlText w:val="%3."/>
      <w:lvlJc w:val="right"/>
      <w:pPr>
        <w:ind w:left="1801" w:hanging="180"/>
      </w:pPr>
    </w:lvl>
    <w:lvl w:ilvl="3" w:tplc="0415000F">
      <w:start w:val="1"/>
      <w:numFmt w:val="decimal"/>
      <w:lvlText w:val="%4."/>
      <w:lvlJc w:val="left"/>
      <w:pPr>
        <w:ind w:left="2521" w:hanging="360"/>
      </w:pPr>
    </w:lvl>
    <w:lvl w:ilvl="4" w:tplc="04150019">
      <w:start w:val="1"/>
      <w:numFmt w:val="lowerLetter"/>
      <w:lvlText w:val="%5."/>
      <w:lvlJc w:val="left"/>
      <w:pPr>
        <w:ind w:left="3241" w:hanging="360"/>
      </w:pPr>
    </w:lvl>
    <w:lvl w:ilvl="5" w:tplc="0415001B">
      <w:start w:val="1"/>
      <w:numFmt w:val="lowerRoman"/>
      <w:lvlText w:val="%6."/>
      <w:lvlJc w:val="right"/>
      <w:pPr>
        <w:ind w:left="3961" w:hanging="180"/>
      </w:pPr>
    </w:lvl>
    <w:lvl w:ilvl="6" w:tplc="0415000F">
      <w:start w:val="1"/>
      <w:numFmt w:val="decimal"/>
      <w:lvlText w:val="%7."/>
      <w:lvlJc w:val="left"/>
      <w:pPr>
        <w:ind w:left="4681" w:hanging="360"/>
      </w:pPr>
    </w:lvl>
    <w:lvl w:ilvl="7" w:tplc="04150019">
      <w:start w:val="1"/>
      <w:numFmt w:val="lowerLetter"/>
      <w:lvlText w:val="%8."/>
      <w:lvlJc w:val="left"/>
      <w:pPr>
        <w:ind w:left="5401" w:hanging="360"/>
      </w:pPr>
    </w:lvl>
    <w:lvl w:ilvl="8" w:tplc="0415001B">
      <w:start w:val="1"/>
      <w:numFmt w:val="lowerRoman"/>
      <w:lvlText w:val="%9."/>
      <w:lvlJc w:val="right"/>
      <w:pPr>
        <w:ind w:left="6121" w:hanging="180"/>
      </w:pPr>
    </w:lvl>
  </w:abstractNum>
  <w:abstractNum w:abstractNumId="28">
    <w:nsid w:val="57D41BA7"/>
    <w:multiLevelType w:val="hybridMultilevel"/>
    <w:tmpl w:val="2C7E6DBE"/>
    <w:lvl w:ilvl="0" w:tplc="5790BCD4">
      <w:start w:val="1"/>
      <w:numFmt w:val="lowerLetter"/>
      <w:lvlText w:val="%1)"/>
      <w:lvlJc w:val="left"/>
      <w:pPr>
        <w:ind w:left="720" w:hanging="360"/>
      </w:pPr>
      <w:rPr>
        <w:rFonts w:ascii="Open Sans" w:eastAsia="Times New Roman" w:hAnsi="Open Sans" w:cs="Open San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D1F7F96"/>
    <w:multiLevelType w:val="hybridMultilevel"/>
    <w:tmpl w:val="81E6DF8E"/>
    <w:lvl w:ilvl="0" w:tplc="E66C6146">
      <w:start w:val="1"/>
      <w:numFmt w:val="decimal"/>
      <w:lvlText w:val="%1."/>
      <w:lvlJc w:val="left"/>
      <w:pPr>
        <w:ind w:left="720" w:hanging="360"/>
      </w:pPr>
      <w:rPr>
        <w:rFonts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EB013D4"/>
    <w:multiLevelType w:val="hybridMultilevel"/>
    <w:tmpl w:val="ABD0F70C"/>
    <w:lvl w:ilvl="0" w:tplc="50BA5406">
      <w:start w:val="1"/>
      <w:numFmt w:val="lowerLetter"/>
      <w:lvlText w:val="%1)"/>
      <w:lvlJc w:val="left"/>
      <w:pPr>
        <w:ind w:left="720" w:hanging="360"/>
      </w:pPr>
      <w:rPr>
        <w:rFonts w:ascii="Open Sans" w:eastAsia="Times New Roman" w:hAnsi="Open Sans" w:cs="Open San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F83561B"/>
    <w:multiLevelType w:val="hybridMultilevel"/>
    <w:tmpl w:val="CABC335A"/>
    <w:lvl w:ilvl="0" w:tplc="04150017">
      <w:start w:val="1"/>
      <w:numFmt w:val="lowerLetter"/>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nsid w:val="701A59D7"/>
    <w:multiLevelType w:val="hybridMultilevel"/>
    <w:tmpl w:val="C1A8E3C2"/>
    <w:lvl w:ilvl="0" w:tplc="F92E00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53824DE"/>
    <w:multiLevelType w:val="hybridMultilevel"/>
    <w:tmpl w:val="B3543118"/>
    <w:lvl w:ilvl="0" w:tplc="A8705472">
      <w:start w:val="1"/>
      <w:numFmt w:val="decimal"/>
      <w:lvlText w:val="%1."/>
      <w:lvlJc w:val="left"/>
      <w:pPr>
        <w:ind w:left="360" w:hanging="360"/>
      </w:pPr>
      <w:rPr>
        <w:b w:val="0"/>
      </w:rPr>
    </w:lvl>
    <w:lvl w:ilvl="1" w:tplc="04150017">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4">
    <w:nsid w:val="76817387"/>
    <w:multiLevelType w:val="hybridMultilevel"/>
    <w:tmpl w:val="C186CE26"/>
    <w:lvl w:ilvl="0" w:tplc="31CA6966">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6D4763C"/>
    <w:multiLevelType w:val="hybridMultilevel"/>
    <w:tmpl w:val="13005B74"/>
    <w:lvl w:ilvl="0" w:tplc="DBB8CC10">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8FF2E33"/>
    <w:multiLevelType w:val="hybridMultilevel"/>
    <w:tmpl w:val="160660A0"/>
    <w:lvl w:ilvl="0" w:tplc="E4AAEE64">
      <w:start w:val="1"/>
      <w:numFmt w:val="decimal"/>
      <w:lvlText w:val="%1)"/>
      <w:lvlJc w:val="left"/>
      <w:pPr>
        <w:ind w:left="1273"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D4A4D16"/>
    <w:multiLevelType w:val="hybridMultilevel"/>
    <w:tmpl w:val="10284866"/>
    <w:lvl w:ilvl="0" w:tplc="5B5C641C">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6"/>
  </w:num>
  <w:num w:numId="3">
    <w:abstractNumId w:val="13"/>
  </w:num>
  <w:num w:numId="4">
    <w:abstractNumId w:val="3"/>
  </w:num>
  <w:num w:numId="5">
    <w:abstractNumId w:val="31"/>
    <w:lvlOverride w:ilvl="0">
      <w:startOverride w:val="1"/>
    </w:lvlOverride>
    <w:lvlOverride w:ilvl="1"/>
    <w:lvlOverride w:ilvl="2"/>
    <w:lvlOverride w:ilvl="3"/>
    <w:lvlOverride w:ilvl="4"/>
    <w:lvlOverride w:ilvl="5"/>
    <w:lvlOverride w:ilvl="6"/>
    <w:lvlOverride w:ilvl="7"/>
    <w:lvlOverride w:ilvl="8"/>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9"/>
  </w:num>
  <w:num w:numId="9">
    <w:abstractNumId w:val="26"/>
  </w:num>
  <w:num w:numId="10">
    <w:abstractNumId w:val="25"/>
  </w:num>
  <w:num w:numId="11">
    <w:abstractNumId w:val="32"/>
  </w:num>
  <w:num w:numId="12">
    <w:abstractNumId w:val="11"/>
  </w:num>
  <w:num w:numId="13">
    <w:abstractNumId w:val="35"/>
  </w:num>
  <w:num w:numId="14">
    <w:abstractNumId w:val="34"/>
  </w:num>
  <w:num w:numId="15">
    <w:abstractNumId w:val="16"/>
  </w:num>
  <w:num w:numId="16">
    <w:abstractNumId w:val="30"/>
  </w:num>
  <w:num w:numId="17">
    <w:abstractNumId w:val="2"/>
  </w:num>
  <w:num w:numId="18">
    <w:abstractNumId w:val="7"/>
  </w:num>
  <w:num w:numId="19">
    <w:abstractNumId w:val="4"/>
  </w:num>
  <w:num w:numId="20">
    <w:abstractNumId w:val="21"/>
  </w:num>
  <w:num w:numId="21">
    <w:abstractNumId w:val="15"/>
  </w:num>
  <w:num w:numId="22">
    <w:abstractNumId w:val="37"/>
  </w:num>
  <w:num w:numId="23">
    <w:abstractNumId w:val="29"/>
  </w:num>
  <w:num w:numId="24">
    <w:abstractNumId w:val="17"/>
  </w:num>
  <w:num w:numId="25">
    <w:abstractNumId w:val="28"/>
  </w:num>
  <w:num w:numId="26">
    <w:abstractNumId w:val="12"/>
  </w:num>
  <w:num w:numId="27">
    <w:abstractNumId w:val="8"/>
  </w:num>
  <w:num w:numId="28">
    <w:abstractNumId w:val="5"/>
  </w:num>
  <w:num w:numId="29">
    <w:abstractNumId w:val="22"/>
  </w:num>
  <w:num w:numId="30">
    <w:abstractNumId w:val="36"/>
  </w:num>
  <w:num w:numId="31">
    <w:abstractNumId w:val="14"/>
  </w:num>
  <w:num w:numId="32">
    <w:abstractNumId w:val="23"/>
  </w:num>
  <w:num w:numId="33">
    <w:abstractNumId w:val="33"/>
  </w:num>
  <w:num w:numId="34">
    <w:abstractNumId w:val="31"/>
  </w:num>
  <w:num w:numId="35">
    <w:abstractNumId w:val="18"/>
  </w:num>
  <w:num w:numId="36">
    <w:abstractNumId w:val="10"/>
  </w:num>
  <w:num w:numId="37">
    <w:abstractNumId w:val="24"/>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rsids>
    <w:rsidRoot w:val="00315D4C"/>
    <w:rsid w:val="00005E73"/>
    <w:rsid w:val="0001606A"/>
    <w:rsid w:val="000206FB"/>
    <w:rsid w:val="00025541"/>
    <w:rsid w:val="00034304"/>
    <w:rsid w:val="0003599B"/>
    <w:rsid w:val="00037680"/>
    <w:rsid w:val="00042BA5"/>
    <w:rsid w:val="00043BCE"/>
    <w:rsid w:val="000476EA"/>
    <w:rsid w:val="000513FC"/>
    <w:rsid w:val="0006167C"/>
    <w:rsid w:val="00062CDB"/>
    <w:rsid w:val="00063ACC"/>
    <w:rsid w:val="0006624F"/>
    <w:rsid w:val="000669C8"/>
    <w:rsid w:val="00070717"/>
    <w:rsid w:val="00072C3C"/>
    <w:rsid w:val="00075578"/>
    <w:rsid w:val="000773CE"/>
    <w:rsid w:val="00077FFD"/>
    <w:rsid w:val="000978D4"/>
    <w:rsid w:val="000A2EA8"/>
    <w:rsid w:val="000A6633"/>
    <w:rsid w:val="000B1412"/>
    <w:rsid w:val="000B58C6"/>
    <w:rsid w:val="000C0352"/>
    <w:rsid w:val="000C2B8F"/>
    <w:rsid w:val="000C2CC9"/>
    <w:rsid w:val="000C4A91"/>
    <w:rsid w:val="000C689D"/>
    <w:rsid w:val="000D29E7"/>
    <w:rsid w:val="000D4A9D"/>
    <w:rsid w:val="000D51D9"/>
    <w:rsid w:val="000E1D3C"/>
    <w:rsid w:val="000E2FF4"/>
    <w:rsid w:val="000E578A"/>
    <w:rsid w:val="000F5B07"/>
    <w:rsid w:val="00102053"/>
    <w:rsid w:val="0010268D"/>
    <w:rsid w:val="00107E24"/>
    <w:rsid w:val="00110A2A"/>
    <w:rsid w:val="0011154A"/>
    <w:rsid w:val="00123AB6"/>
    <w:rsid w:val="00126156"/>
    <w:rsid w:val="00132B2A"/>
    <w:rsid w:val="00133341"/>
    <w:rsid w:val="00134284"/>
    <w:rsid w:val="00134BCF"/>
    <w:rsid w:val="0014307F"/>
    <w:rsid w:val="001476D9"/>
    <w:rsid w:val="00163373"/>
    <w:rsid w:val="00165A14"/>
    <w:rsid w:val="00165B25"/>
    <w:rsid w:val="00166EA3"/>
    <w:rsid w:val="00171933"/>
    <w:rsid w:val="00176ED1"/>
    <w:rsid w:val="00177E82"/>
    <w:rsid w:val="001801A2"/>
    <w:rsid w:val="001828A4"/>
    <w:rsid w:val="00186848"/>
    <w:rsid w:val="001A0627"/>
    <w:rsid w:val="001A48BE"/>
    <w:rsid w:val="001A4B40"/>
    <w:rsid w:val="001C515F"/>
    <w:rsid w:val="001D5554"/>
    <w:rsid w:val="001D5948"/>
    <w:rsid w:val="001D618B"/>
    <w:rsid w:val="001E337E"/>
    <w:rsid w:val="001F3C1A"/>
    <w:rsid w:val="001F66B8"/>
    <w:rsid w:val="001F7311"/>
    <w:rsid w:val="001F75F2"/>
    <w:rsid w:val="00201DA6"/>
    <w:rsid w:val="00202219"/>
    <w:rsid w:val="00202623"/>
    <w:rsid w:val="00202A05"/>
    <w:rsid w:val="0020517D"/>
    <w:rsid w:val="002076E1"/>
    <w:rsid w:val="002100DE"/>
    <w:rsid w:val="00212A0E"/>
    <w:rsid w:val="00215A1E"/>
    <w:rsid w:val="00215CA0"/>
    <w:rsid w:val="00216221"/>
    <w:rsid w:val="0022322D"/>
    <w:rsid w:val="002250E2"/>
    <w:rsid w:val="002252E1"/>
    <w:rsid w:val="00231EFC"/>
    <w:rsid w:val="00233F8E"/>
    <w:rsid w:val="00244E43"/>
    <w:rsid w:val="00257A46"/>
    <w:rsid w:val="0026768C"/>
    <w:rsid w:val="00275902"/>
    <w:rsid w:val="0028173E"/>
    <w:rsid w:val="00286547"/>
    <w:rsid w:val="002A0778"/>
    <w:rsid w:val="002B009E"/>
    <w:rsid w:val="002B1D4A"/>
    <w:rsid w:val="002C3BE1"/>
    <w:rsid w:val="002C5237"/>
    <w:rsid w:val="002D7863"/>
    <w:rsid w:val="002D79AC"/>
    <w:rsid w:val="002F30B0"/>
    <w:rsid w:val="002F342F"/>
    <w:rsid w:val="002F4977"/>
    <w:rsid w:val="002F5B9A"/>
    <w:rsid w:val="002F778B"/>
    <w:rsid w:val="0030044F"/>
    <w:rsid w:val="00301FF6"/>
    <w:rsid w:val="00302E83"/>
    <w:rsid w:val="00312AB5"/>
    <w:rsid w:val="00313040"/>
    <w:rsid w:val="00315A7A"/>
    <w:rsid w:val="00315D4C"/>
    <w:rsid w:val="0031769A"/>
    <w:rsid w:val="0031770F"/>
    <w:rsid w:val="00320790"/>
    <w:rsid w:val="00336E03"/>
    <w:rsid w:val="0035097E"/>
    <w:rsid w:val="00354B18"/>
    <w:rsid w:val="00354BAD"/>
    <w:rsid w:val="00354CB8"/>
    <w:rsid w:val="00356362"/>
    <w:rsid w:val="003566D7"/>
    <w:rsid w:val="0037114C"/>
    <w:rsid w:val="003802EF"/>
    <w:rsid w:val="0038032A"/>
    <w:rsid w:val="00381E91"/>
    <w:rsid w:val="00390567"/>
    <w:rsid w:val="003907D5"/>
    <w:rsid w:val="00390882"/>
    <w:rsid w:val="00391ADD"/>
    <w:rsid w:val="00391CAC"/>
    <w:rsid w:val="003923B9"/>
    <w:rsid w:val="00393BE9"/>
    <w:rsid w:val="00394E40"/>
    <w:rsid w:val="003A1ACD"/>
    <w:rsid w:val="003A59CC"/>
    <w:rsid w:val="003A7B68"/>
    <w:rsid w:val="003B2DE0"/>
    <w:rsid w:val="003B4E52"/>
    <w:rsid w:val="003B504C"/>
    <w:rsid w:val="003C0320"/>
    <w:rsid w:val="003C3966"/>
    <w:rsid w:val="003C611B"/>
    <w:rsid w:val="003C6F2D"/>
    <w:rsid w:val="003D5ABE"/>
    <w:rsid w:val="003E07E6"/>
    <w:rsid w:val="003E62C7"/>
    <w:rsid w:val="003F7870"/>
    <w:rsid w:val="00402093"/>
    <w:rsid w:val="00404D1C"/>
    <w:rsid w:val="00404D61"/>
    <w:rsid w:val="0040577B"/>
    <w:rsid w:val="00410879"/>
    <w:rsid w:val="004156FE"/>
    <w:rsid w:val="00421B4A"/>
    <w:rsid w:val="00433E3B"/>
    <w:rsid w:val="004340C7"/>
    <w:rsid w:val="004341F9"/>
    <w:rsid w:val="004376B7"/>
    <w:rsid w:val="00440A80"/>
    <w:rsid w:val="00446239"/>
    <w:rsid w:val="00446379"/>
    <w:rsid w:val="00446FAC"/>
    <w:rsid w:val="00450331"/>
    <w:rsid w:val="004559F7"/>
    <w:rsid w:val="0046295F"/>
    <w:rsid w:val="00471F2D"/>
    <w:rsid w:val="00474010"/>
    <w:rsid w:val="00475FDE"/>
    <w:rsid w:val="00476717"/>
    <w:rsid w:val="00481699"/>
    <w:rsid w:val="00483417"/>
    <w:rsid w:val="00490921"/>
    <w:rsid w:val="00494BA1"/>
    <w:rsid w:val="004A40E5"/>
    <w:rsid w:val="004B315C"/>
    <w:rsid w:val="004B6706"/>
    <w:rsid w:val="004C4ABD"/>
    <w:rsid w:val="004D669B"/>
    <w:rsid w:val="004E0D6B"/>
    <w:rsid w:val="004E2427"/>
    <w:rsid w:val="004E45FA"/>
    <w:rsid w:val="004E666F"/>
    <w:rsid w:val="004E787E"/>
    <w:rsid w:val="004F0E60"/>
    <w:rsid w:val="004F5554"/>
    <w:rsid w:val="004F5AEC"/>
    <w:rsid w:val="00500CC2"/>
    <w:rsid w:val="005010BA"/>
    <w:rsid w:val="00503B84"/>
    <w:rsid w:val="00504EE1"/>
    <w:rsid w:val="0050712B"/>
    <w:rsid w:val="00512EAF"/>
    <w:rsid w:val="005159FA"/>
    <w:rsid w:val="00516CEF"/>
    <w:rsid w:val="005202B9"/>
    <w:rsid w:val="00520A8C"/>
    <w:rsid w:val="00525B8F"/>
    <w:rsid w:val="0053709D"/>
    <w:rsid w:val="00537343"/>
    <w:rsid w:val="0054214D"/>
    <w:rsid w:val="00552461"/>
    <w:rsid w:val="00554356"/>
    <w:rsid w:val="00555854"/>
    <w:rsid w:val="00563E5A"/>
    <w:rsid w:val="00567E78"/>
    <w:rsid w:val="00571984"/>
    <w:rsid w:val="00574C23"/>
    <w:rsid w:val="00586144"/>
    <w:rsid w:val="0059019C"/>
    <w:rsid w:val="00592090"/>
    <w:rsid w:val="00595F2E"/>
    <w:rsid w:val="00596DA5"/>
    <w:rsid w:val="005A50DC"/>
    <w:rsid w:val="005A5BBE"/>
    <w:rsid w:val="005B6A1B"/>
    <w:rsid w:val="005D156A"/>
    <w:rsid w:val="005D1CAC"/>
    <w:rsid w:val="005D2596"/>
    <w:rsid w:val="005D3309"/>
    <w:rsid w:val="005D57F8"/>
    <w:rsid w:val="005E0573"/>
    <w:rsid w:val="005E0996"/>
    <w:rsid w:val="005E2361"/>
    <w:rsid w:val="005E31A0"/>
    <w:rsid w:val="005F12A8"/>
    <w:rsid w:val="005F31EC"/>
    <w:rsid w:val="005F3A9D"/>
    <w:rsid w:val="005F4F08"/>
    <w:rsid w:val="005F6C6B"/>
    <w:rsid w:val="00601934"/>
    <w:rsid w:val="00605F3F"/>
    <w:rsid w:val="006066AC"/>
    <w:rsid w:val="0061049F"/>
    <w:rsid w:val="0061062D"/>
    <w:rsid w:val="006168D1"/>
    <w:rsid w:val="00632331"/>
    <w:rsid w:val="00633868"/>
    <w:rsid w:val="00637473"/>
    <w:rsid w:val="0064150B"/>
    <w:rsid w:val="0064584D"/>
    <w:rsid w:val="0066106E"/>
    <w:rsid w:val="00664475"/>
    <w:rsid w:val="00666DFE"/>
    <w:rsid w:val="00673A85"/>
    <w:rsid w:val="0067748D"/>
    <w:rsid w:val="00681FCA"/>
    <w:rsid w:val="006837D6"/>
    <w:rsid w:val="00684E58"/>
    <w:rsid w:val="0068692C"/>
    <w:rsid w:val="006904F8"/>
    <w:rsid w:val="00694AE9"/>
    <w:rsid w:val="00694E10"/>
    <w:rsid w:val="00695A48"/>
    <w:rsid w:val="006975A7"/>
    <w:rsid w:val="00697D6E"/>
    <w:rsid w:val="006A0EF1"/>
    <w:rsid w:val="006A60C3"/>
    <w:rsid w:val="006A7199"/>
    <w:rsid w:val="006A77E0"/>
    <w:rsid w:val="006A78BC"/>
    <w:rsid w:val="006B0BFB"/>
    <w:rsid w:val="006B2F40"/>
    <w:rsid w:val="006B49EB"/>
    <w:rsid w:val="006C0B98"/>
    <w:rsid w:val="006C69E4"/>
    <w:rsid w:val="006D077D"/>
    <w:rsid w:val="006D32C1"/>
    <w:rsid w:val="006D4312"/>
    <w:rsid w:val="006E1B61"/>
    <w:rsid w:val="006E3DAE"/>
    <w:rsid w:val="006F1FF7"/>
    <w:rsid w:val="006F446B"/>
    <w:rsid w:val="006F4EC3"/>
    <w:rsid w:val="006F7732"/>
    <w:rsid w:val="00701506"/>
    <w:rsid w:val="00706D62"/>
    <w:rsid w:val="00711D70"/>
    <w:rsid w:val="007242E1"/>
    <w:rsid w:val="007401B5"/>
    <w:rsid w:val="007420C8"/>
    <w:rsid w:val="0075739B"/>
    <w:rsid w:val="007757AA"/>
    <w:rsid w:val="007827C2"/>
    <w:rsid w:val="007830BE"/>
    <w:rsid w:val="007850B1"/>
    <w:rsid w:val="00785E59"/>
    <w:rsid w:val="0078728D"/>
    <w:rsid w:val="0078788B"/>
    <w:rsid w:val="00792F69"/>
    <w:rsid w:val="0079411B"/>
    <w:rsid w:val="00796760"/>
    <w:rsid w:val="007A0E49"/>
    <w:rsid w:val="007A2470"/>
    <w:rsid w:val="007A2F45"/>
    <w:rsid w:val="007B0ECC"/>
    <w:rsid w:val="007B1F1F"/>
    <w:rsid w:val="007B4D99"/>
    <w:rsid w:val="007B5708"/>
    <w:rsid w:val="007B599F"/>
    <w:rsid w:val="007C1DC4"/>
    <w:rsid w:val="007C2251"/>
    <w:rsid w:val="007C360B"/>
    <w:rsid w:val="007D1598"/>
    <w:rsid w:val="007D5234"/>
    <w:rsid w:val="007D55D3"/>
    <w:rsid w:val="007E0818"/>
    <w:rsid w:val="007E2111"/>
    <w:rsid w:val="007E3209"/>
    <w:rsid w:val="007E47F8"/>
    <w:rsid w:val="007E64DE"/>
    <w:rsid w:val="007E7AC3"/>
    <w:rsid w:val="007F41D7"/>
    <w:rsid w:val="007F706E"/>
    <w:rsid w:val="007F76BA"/>
    <w:rsid w:val="00802F5F"/>
    <w:rsid w:val="0080770D"/>
    <w:rsid w:val="008123C3"/>
    <w:rsid w:val="008150D1"/>
    <w:rsid w:val="008175A8"/>
    <w:rsid w:val="00817B2E"/>
    <w:rsid w:val="00821E27"/>
    <w:rsid w:val="008225F9"/>
    <w:rsid w:val="00824ADE"/>
    <w:rsid w:val="00830FBC"/>
    <w:rsid w:val="00841609"/>
    <w:rsid w:val="00851460"/>
    <w:rsid w:val="0085231D"/>
    <w:rsid w:val="008624D6"/>
    <w:rsid w:val="008628E4"/>
    <w:rsid w:val="008701BB"/>
    <w:rsid w:val="0087126F"/>
    <w:rsid w:val="008724BA"/>
    <w:rsid w:val="0087333A"/>
    <w:rsid w:val="00875572"/>
    <w:rsid w:val="008775E4"/>
    <w:rsid w:val="008869C6"/>
    <w:rsid w:val="0089545E"/>
    <w:rsid w:val="008A083E"/>
    <w:rsid w:val="008A08F4"/>
    <w:rsid w:val="008A2A54"/>
    <w:rsid w:val="008A2CE8"/>
    <w:rsid w:val="008A35BD"/>
    <w:rsid w:val="008A3EA1"/>
    <w:rsid w:val="008B1D60"/>
    <w:rsid w:val="008B4EB8"/>
    <w:rsid w:val="008B777F"/>
    <w:rsid w:val="008B7876"/>
    <w:rsid w:val="008B7BFC"/>
    <w:rsid w:val="008C1927"/>
    <w:rsid w:val="008C1955"/>
    <w:rsid w:val="008C3209"/>
    <w:rsid w:val="008C3782"/>
    <w:rsid w:val="008C42B8"/>
    <w:rsid w:val="008C57C9"/>
    <w:rsid w:val="008C5D0F"/>
    <w:rsid w:val="008C687B"/>
    <w:rsid w:val="008D3F11"/>
    <w:rsid w:val="008E64CC"/>
    <w:rsid w:val="008E722C"/>
    <w:rsid w:val="008F2BF9"/>
    <w:rsid w:val="008F69AF"/>
    <w:rsid w:val="008F6C80"/>
    <w:rsid w:val="0090015B"/>
    <w:rsid w:val="00901118"/>
    <w:rsid w:val="0090300B"/>
    <w:rsid w:val="0090505A"/>
    <w:rsid w:val="0091098D"/>
    <w:rsid w:val="00916780"/>
    <w:rsid w:val="00922310"/>
    <w:rsid w:val="00922E8E"/>
    <w:rsid w:val="009236E1"/>
    <w:rsid w:val="00933B9A"/>
    <w:rsid w:val="00937F8A"/>
    <w:rsid w:val="0094203C"/>
    <w:rsid w:val="00954631"/>
    <w:rsid w:val="009555FF"/>
    <w:rsid w:val="00966DB9"/>
    <w:rsid w:val="009701C5"/>
    <w:rsid w:val="00970441"/>
    <w:rsid w:val="0097692F"/>
    <w:rsid w:val="00981C76"/>
    <w:rsid w:val="00985032"/>
    <w:rsid w:val="00987849"/>
    <w:rsid w:val="00992181"/>
    <w:rsid w:val="00996EC1"/>
    <w:rsid w:val="009A3D2B"/>
    <w:rsid w:val="009B1F87"/>
    <w:rsid w:val="009B49C1"/>
    <w:rsid w:val="009C76C8"/>
    <w:rsid w:val="009D0EA9"/>
    <w:rsid w:val="009D67E9"/>
    <w:rsid w:val="009D6E77"/>
    <w:rsid w:val="009E1BDE"/>
    <w:rsid w:val="009E34BC"/>
    <w:rsid w:val="009E3FA3"/>
    <w:rsid w:val="009E50E2"/>
    <w:rsid w:val="009F034E"/>
    <w:rsid w:val="009F03DE"/>
    <w:rsid w:val="00A0555C"/>
    <w:rsid w:val="00A05603"/>
    <w:rsid w:val="00A0602A"/>
    <w:rsid w:val="00A16408"/>
    <w:rsid w:val="00A26FD3"/>
    <w:rsid w:val="00A27A05"/>
    <w:rsid w:val="00A30D93"/>
    <w:rsid w:val="00A3120C"/>
    <w:rsid w:val="00A336FA"/>
    <w:rsid w:val="00A3749D"/>
    <w:rsid w:val="00A41052"/>
    <w:rsid w:val="00A4310C"/>
    <w:rsid w:val="00A50140"/>
    <w:rsid w:val="00A51920"/>
    <w:rsid w:val="00A525CE"/>
    <w:rsid w:val="00A52CFB"/>
    <w:rsid w:val="00A55130"/>
    <w:rsid w:val="00A565B3"/>
    <w:rsid w:val="00A60C35"/>
    <w:rsid w:val="00A61D82"/>
    <w:rsid w:val="00A715E7"/>
    <w:rsid w:val="00A7426E"/>
    <w:rsid w:val="00A8122E"/>
    <w:rsid w:val="00A815D2"/>
    <w:rsid w:val="00A852B5"/>
    <w:rsid w:val="00A8789B"/>
    <w:rsid w:val="00A87B85"/>
    <w:rsid w:val="00A92560"/>
    <w:rsid w:val="00A9436D"/>
    <w:rsid w:val="00A9739E"/>
    <w:rsid w:val="00AA13CC"/>
    <w:rsid w:val="00AA406E"/>
    <w:rsid w:val="00AA5E49"/>
    <w:rsid w:val="00AA7EAC"/>
    <w:rsid w:val="00AB0FC0"/>
    <w:rsid w:val="00AB5453"/>
    <w:rsid w:val="00AC0593"/>
    <w:rsid w:val="00AC07F3"/>
    <w:rsid w:val="00AD6E22"/>
    <w:rsid w:val="00AD7642"/>
    <w:rsid w:val="00AE09B8"/>
    <w:rsid w:val="00AE119C"/>
    <w:rsid w:val="00AE6C2A"/>
    <w:rsid w:val="00AF029C"/>
    <w:rsid w:val="00AF1497"/>
    <w:rsid w:val="00AF1D8E"/>
    <w:rsid w:val="00AF45A3"/>
    <w:rsid w:val="00AF61ED"/>
    <w:rsid w:val="00B00602"/>
    <w:rsid w:val="00B00ABB"/>
    <w:rsid w:val="00B04611"/>
    <w:rsid w:val="00B11820"/>
    <w:rsid w:val="00B243B5"/>
    <w:rsid w:val="00B30A38"/>
    <w:rsid w:val="00B400CF"/>
    <w:rsid w:val="00B57040"/>
    <w:rsid w:val="00B612D1"/>
    <w:rsid w:val="00B62DFB"/>
    <w:rsid w:val="00B6325C"/>
    <w:rsid w:val="00B658FB"/>
    <w:rsid w:val="00B70804"/>
    <w:rsid w:val="00B7147E"/>
    <w:rsid w:val="00B71CED"/>
    <w:rsid w:val="00B72BE6"/>
    <w:rsid w:val="00B74ACE"/>
    <w:rsid w:val="00B7602E"/>
    <w:rsid w:val="00B91B3A"/>
    <w:rsid w:val="00B956D3"/>
    <w:rsid w:val="00BA777E"/>
    <w:rsid w:val="00BB5028"/>
    <w:rsid w:val="00BB6410"/>
    <w:rsid w:val="00BC38A7"/>
    <w:rsid w:val="00BC6711"/>
    <w:rsid w:val="00BE24BF"/>
    <w:rsid w:val="00BE369C"/>
    <w:rsid w:val="00BE4F7E"/>
    <w:rsid w:val="00BE52A0"/>
    <w:rsid w:val="00BE6077"/>
    <w:rsid w:val="00BE6A2C"/>
    <w:rsid w:val="00BF1118"/>
    <w:rsid w:val="00BF2CDC"/>
    <w:rsid w:val="00BF670B"/>
    <w:rsid w:val="00C06120"/>
    <w:rsid w:val="00C112FB"/>
    <w:rsid w:val="00C1568E"/>
    <w:rsid w:val="00C204C7"/>
    <w:rsid w:val="00C21058"/>
    <w:rsid w:val="00C45442"/>
    <w:rsid w:val="00C464D1"/>
    <w:rsid w:val="00C50133"/>
    <w:rsid w:val="00C51D58"/>
    <w:rsid w:val="00C55463"/>
    <w:rsid w:val="00C6111D"/>
    <w:rsid w:val="00C64E45"/>
    <w:rsid w:val="00C65CA2"/>
    <w:rsid w:val="00C719EF"/>
    <w:rsid w:val="00C94CC6"/>
    <w:rsid w:val="00CA1751"/>
    <w:rsid w:val="00CA58EF"/>
    <w:rsid w:val="00CA5B74"/>
    <w:rsid w:val="00CA70F5"/>
    <w:rsid w:val="00CC15A0"/>
    <w:rsid w:val="00CC46A3"/>
    <w:rsid w:val="00CD3A4C"/>
    <w:rsid w:val="00CD4635"/>
    <w:rsid w:val="00CE0735"/>
    <w:rsid w:val="00CF6090"/>
    <w:rsid w:val="00D044BC"/>
    <w:rsid w:val="00D10AB6"/>
    <w:rsid w:val="00D13B13"/>
    <w:rsid w:val="00D150AB"/>
    <w:rsid w:val="00D172E3"/>
    <w:rsid w:val="00D17ADC"/>
    <w:rsid w:val="00D213A8"/>
    <w:rsid w:val="00D25B19"/>
    <w:rsid w:val="00D33673"/>
    <w:rsid w:val="00D33A4E"/>
    <w:rsid w:val="00D41F4F"/>
    <w:rsid w:val="00D43B43"/>
    <w:rsid w:val="00D4535A"/>
    <w:rsid w:val="00D478ED"/>
    <w:rsid w:val="00D52F20"/>
    <w:rsid w:val="00D60946"/>
    <w:rsid w:val="00D66471"/>
    <w:rsid w:val="00D70F9B"/>
    <w:rsid w:val="00D7213E"/>
    <w:rsid w:val="00D737A6"/>
    <w:rsid w:val="00D74D73"/>
    <w:rsid w:val="00D771BE"/>
    <w:rsid w:val="00D7794A"/>
    <w:rsid w:val="00D81F4E"/>
    <w:rsid w:val="00D8209B"/>
    <w:rsid w:val="00D842E0"/>
    <w:rsid w:val="00D844E9"/>
    <w:rsid w:val="00D853A4"/>
    <w:rsid w:val="00D86C9C"/>
    <w:rsid w:val="00D87B4C"/>
    <w:rsid w:val="00D87F12"/>
    <w:rsid w:val="00DA2144"/>
    <w:rsid w:val="00DA6B69"/>
    <w:rsid w:val="00DB0E77"/>
    <w:rsid w:val="00DB5F54"/>
    <w:rsid w:val="00DB6ED9"/>
    <w:rsid w:val="00DC1B11"/>
    <w:rsid w:val="00DC219B"/>
    <w:rsid w:val="00DD19C5"/>
    <w:rsid w:val="00DD6CD8"/>
    <w:rsid w:val="00DE2B57"/>
    <w:rsid w:val="00DE3053"/>
    <w:rsid w:val="00DE3365"/>
    <w:rsid w:val="00DE628E"/>
    <w:rsid w:val="00DF3DE3"/>
    <w:rsid w:val="00DF472C"/>
    <w:rsid w:val="00E013BE"/>
    <w:rsid w:val="00E05E31"/>
    <w:rsid w:val="00E12D5D"/>
    <w:rsid w:val="00E13593"/>
    <w:rsid w:val="00E14E4E"/>
    <w:rsid w:val="00E15BCC"/>
    <w:rsid w:val="00E2217D"/>
    <w:rsid w:val="00E22D10"/>
    <w:rsid w:val="00E23E1D"/>
    <w:rsid w:val="00E23EE6"/>
    <w:rsid w:val="00E2721F"/>
    <w:rsid w:val="00E27265"/>
    <w:rsid w:val="00E27474"/>
    <w:rsid w:val="00E27E56"/>
    <w:rsid w:val="00E33A70"/>
    <w:rsid w:val="00E47D9A"/>
    <w:rsid w:val="00E51800"/>
    <w:rsid w:val="00E54707"/>
    <w:rsid w:val="00E604D9"/>
    <w:rsid w:val="00E60AC2"/>
    <w:rsid w:val="00E7309D"/>
    <w:rsid w:val="00E73A2D"/>
    <w:rsid w:val="00E81CC7"/>
    <w:rsid w:val="00E83F13"/>
    <w:rsid w:val="00E852F0"/>
    <w:rsid w:val="00E87E80"/>
    <w:rsid w:val="00E9326D"/>
    <w:rsid w:val="00EB0688"/>
    <w:rsid w:val="00EC2045"/>
    <w:rsid w:val="00ED5EDD"/>
    <w:rsid w:val="00ED7184"/>
    <w:rsid w:val="00EE0C80"/>
    <w:rsid w:val="00EE18AA"/>
    <w:rsid w:val="00EE325D"/>
    <w:rsid w:val="00EE3DAF"/>
    <w:rsid w:val="00EE561B"/>
    <w:rsid w:val="00EE5691"/>
    <w:rsid w:val="00EE71E6"/>
    <w:rsid w:val="00EF2066"/>
    <w:rsid w:val="00EF219F"/>
    <w:rsid w:val="00EF2DA9"/>
    <w:rsid w:val="00EF5557"/>
    <w:rsid w:val="00EF7A69"/>
    <w:rsid w:val="00F00B6C"/>
    <w:rsid w:val="00F0392A"/>
    <w:rsid w:val="00F052C5"/>
    <w:rsid w:val="00F0783F"/>
    <w:rsid w:val="00F144F5"/>
    <w:rsid w:val="00F16870"/>
    <w:rsid w:val="00F22AE3"/>
    <w:rsid w:val="00F317A4"/>
    <w:rsid w:val="00F31CE1"/>
    <w:rsid w:val="00F358C0"/>
    <w:rsid w:val="00F41140"/>
    <w:rsid w:val="00F46174"/>
    <w:rsid w:val="00F54143"/>
    <w:rsid w:val="00F57953"/>
    <w:rsid w:val="00F65E27"/>
    <w:rsid w:val="00F67E16"/>
    <w:rsid w:val="00F709C7"/>
    <w:rsid w:val="00F8255B"/>
    <w:rsid w:val="00FA034F"/>
    <w:rsid w:val="00FA06BB"/>
    <w:rsid w:val="00FA0C44"/>
    <w:rsid w:val="00FA682A"/>
    <w:rsid w:val="00FB0629"/>
    <w:rsid w:val="00FB2EC6"/>
    <w:rsid w:val="00FB6E0E"/>
    <w:rsid w:val="00FD017C"/>
    <w:rsid w:val="00FD3897"/>
    <w:rsid w:val="00FD6A3A"/>
    <w:rsid w:val="00FD73C2"/>
    <w:rsid w:val="00FE4B68"/>
    <w:rsid w:val="00FF33BB"/>
    <w:rsid w:val="00FF4F4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B0ECC"/>
    <w:pPr>
      <w:numPr>
        <w:ilvl w:val="1"/>
        <w:numId w:val="1"/>
      </w:numPr>
      <w:spacing w:afterLines="100"/>
      <w:jc w:val="both"/>
    </w:pPr>
    <w:rPr>
      <w:rFonts w:ascii="Arial" w:hAnsi="Arial" w:cs="Arial"/>
    </w:rPr>
  </w:style>
  <w:style w:type="paragraph" w:styleId="Nagwek1">
    <w:name w:val="heading 1"/>
    <w:basedOn w:val="Normalny"/>
    <w:next w:val="Normalny"/>
    <w:qFormat/>
    <w:rsid w:val="00C06120"/>
    <w:pPr>
      <w:keepNext/>
      <w:numPr>
        <w:ilvl w:val="0"/>
        <w:numId w:val="0"/>
      </w:numPr>
      <w:overflowPunct w:val="0"/>
      <w:autoSpaceDE w:val="0"/>
      <w:autoSpaceDN w:val="0"/>
      <w:adjustRightInd w:val="0"/>
      <w:spacing w:before="100" w:after="100"/>
      <w:jc w:val="center"/>
      <w:outlineLvl w:val="0"/>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315D4C"/>
    <w:pPr>
      <w:tabs>
        <w:tab w:val="left" w:pos="0"/>
      </w:tabs>
      <w:overflowPunct w:val="0"/>
      <w:autoSpaceDE w:val="0"/>
      <w:autoSpaceDN w:val="0"/>
      <w:adjustRightInd w:val="0"/>
      <w:ind w:right="567"/>
    </w:pPr>
  </w:style>
  <w:style w:type="paragraph" w:styleId="Tekstpodstawowy3">
    <w:name w:val="Body Text 3"/>
    <w:basedOn w:val="Normalny"/>
    <w:rsid w:val="00315D4C"/>
    <w:pPr>
      <w:tabs>
        <w:tab w:val="left" w:pos="9070"/>
      </w:tabs>
      <w:ind w:right="-2"/>
    </w:pPr>
    <w:rPr>
      <w:sz w:val="22"/>
    </w:rPr>
  </w:style>
  <w:style w:type="paragraph" w:styleId="Tekstblokowy">
    <w:name w:val="Block Text"/>
    <w:basedOn w:val="Normalny"/>
    <w:rsid w:val="00315D4C"/>
    <w:pPr>
      <w:ind w:left="284" w:right="567" w:hanging="284"/>
    </w:pPr>
  </w:style>
  <w:style w:type="paragraph" w:styleId="Tekstdymka">
    <w:name w:val="Balloon Text"/>
    <w:basedOn w:val="Normalny"/>
    <w:link w:val="TekstdymkaZnak"/>
    <w:uiPriority w:val="99"/>
    <w:semiHidden/>
    <w:rsid w:val="003D5ABE"/>
    <w:rPr>
      <w:rFonts w:ascii="Tahoma" w:hAnsi="Tahoma" w:cs="Times New Roman"/>
      <w:sz w:val="16"/>
      <w:szCs w:val="16"/>
    </w:rPr>
  </w:style>
  <w:style w:type="paragraph" w:styleId="Nagwek">
    <w:name w:val="header"/>
    <w:basedOn w:val="Normalny"/>
    <w:link w:val="NagwekZnak"/>
    <w:uiPriority w:val="99"/>
    <w:rsid w:val="00313040"/>
    <w:pPr>
      <w:tabs>
        <w:tab w:val="center" w:pos="4536"/>
        <w:tab w:val="right" w:pos="9072"/>
      </w:tabs>
    </w:pPr>
  </w:style>
  <w:style w:type="paragraph" w:styleId="Stopka">
    <w:name w:val="footer"/>
    <w:basedOn w:val="Normalny"/>
    <w:link w:val="StopkaZnak"/>
    <w:uiPriority w:val="99"/>
    <w:rsid w:val="00313040"/>
    <w:pPr>
      <w:tabs>
        <w:tab w:val="center" w:pos="4536"/>
        <w:tab w:val="right" w:pos="9072"/>
      </w:tabs>
    </w:pPr>
    <w:rPr>
      <w:rFonts w:cs="Times New Roman"/>
    </w:rPr>
  </w:style>
  <w:style w:type="character" w:styleId="Numerstrony">
    <w:name w:val="page number"/>
    <w:basedOn w:val="Domylnaczcionkaakapitu"/>
    <w:rsid w:val="00F46174"/>
  </w:style>
  <w:style w:type="paragraph" w:styleId="Akapitzlist">
    <w:name w:val="List Paragraph"/>
    <w:basedOn w:val="Normalny"/>
    <w:uiPriority w:val="34"/>
    <w:qFormat/>
    <w:rsid w:val="0006624F"/>
    <w:pPr>
      <w:autoSpaceDE w:val="0"/>
      <w:autoSpaceDN w:val="0"/>
      <w:contextualSpacing/>
    </w:pPr>
    <w:rPr>
      <w:sz w:val="22"/>
      <w:szCs w:val="22"/>
    </w:rPr>
  </w:style>
  <w:style w:type="character" w:customStyle="1" w:styleId="PodtytuZnak">
    <w:name w:val="Podtytuł Znak"/>
    <w:rsid w:val="008C687B"/>
    <w:rPr>
      <w:rFonts w:ascii="Arial" w:eastAsia="Times New Roman" w:hAnsi="Arial" w:cs="Times New Roman" w:hint="default"/>
      <w:b/>
      <w:bCs w:val="0"/>
      <w:kern w:val="28"/>
      <w:sz w:val="22"/>
      <w:szCs w:val="24"/>
    </w:rPr>
  </w:style>
  <w:style w:type="paragraph" w:customStyle="1" w:styleId="Styl1">
    <w:name w:val="Styl1"/>
    <w:basedOn w:val="Normalny"/>
    <w:link w:val="Styl1Znak"/>
    <w:qFormat/>
    <w:rsid w:val="00664475"/>
    <w:pPr>
      <w:numPr>
        <w:ilvl w:val="0"/>
        <w:numId w:val="2"/>
      </w:numPr>
    </w:pPr>
    <w:rPr>
      <w:rFonts w:cs="Times New Roman"/>
    </w:rPr>
  </w:style>
  <w:style w:type="paragraph" w:customStyle="1" w:styleId="Styl2">
    <w:name w:val="Styl2"/>
    <w:basedOn w:val="Normalny"/>
    <w:link w:val="Styl2Znak"/>
    <w:qFormat/>
    <w:rsid w:val="00D478ED"/>
    <w:pPr>
      <w:numPr>
        <w:numId w:val="2"/>
      </w:numPr>
      <w:ind w:left="426"/>
    </w:pPr>
    <w:rPr>
      <w:rFonts w:cs="Times New Roman"/>
    </w:rPr>
  </w:style>
  <w:style w:type="character" w:customStyle="1" w:styleId="Styl1Znak">
    <w:name w:val="Styl1 Znak"/>
    <w:link w:val="Styl1"/>
    <w:rsid w:val="00664475"/>
    <w:rPr>
      <w:rFonts w:ascii="Arial" w:hAnsi="Arial"/>
    </w:rPr>
  </w:style>
  <w:style w:type="paragraph" w:styleId="Tekstprzypisudolnego">
    <w:name w:val="footnote text"/>
    <w:basedOn w:val="Normalny"/>
    <w:link w:val="TekstprzypisudolnegoZnak"/>
    <w:uiPriority w:val="99"/>
    <w:semiHidden/>
    <w:unhideWhenUsed/>
    <w:rsid w:val="008628E4"/>
    <w:rPr>
      <w:rFonts w:cs="Times New Roman"/>
    </w:rPr>
  </w:style>
  <w:style w:type="character" w:customStyle="1" w:styleId="Styl2Znak">
    <w:name w:val="Styl2 Znak"/>
    <w:link w:val="Styl2"/>
    <w:rsid w:val="00D478ED"/>
    <w:rPr>
      <w:rFonts w:ascii="Arial" w:hAnsi="Arial"/>
    </w:rPr>
  </w:style>
  <w:style w:type="character" w:customStyle="1" w:styleId="TekstprzypisudolnegoZnak">
    <w:name w:val="Tekst przypisu dolnego Znak"/>
    <w:link w:val="Tekstprzypisudolnego"/>
    <w:uiPriority w:val="99"/>
    <w:semiHidden/>
    <w:rsid w:val="008628E4"/>
    <w:rPr>
      <w:rFonts w:ascii="Arial" w:hAnsi="Arial"/>
    </w:rPr>
  </w:style>
  <w:style w:type="character" w:styleId="Odwoanieprzypisudolnego">
    <w:name w:val="footnote reference"/>
    <w:uiPriority w:val="99"/>
    <w:semiHidden/>
    <w:unhideWhenUsed/>
    <w:rsid w:val="008628E4"/>
    <w:rPr>
      <w:vertAlign w:val="superscript"/>
    </w:rPr>
  </w:style>
  <w:style w:type="character" w:customStyle="1" w:styleId="StopkaZnak">
    <w:name w:val="Stopka Znak"/>
    <w:link w:val="Stopka"/>
    <w:uiPriority w:val="99"/>
    <w:rsid w:val="00336E03"/>
    <w:rPr>
      <w:rFonts w:ascii="Arial" w:hAnsi="Arial"/>
    </w:rPr>
  </w:style>
  <w:style w:type="paragraph" w:styleId="HTML-wstpniesformatowany">
    <w:name w:val="HTML Preformatted"/>
    <w:basedOn w:val="Normalny"/>
    <w:link w:val="HTML-wstpniesformatowanyZnak"/>
    <w:uiPriority w:val="99"/>
    <w:unhideWhenUsed/>
    <w:rsid w:val="00503B84"/>
    <w:pPr>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0"/>
      <w:jc w:val="left"/>
    </w:pPr>
    <w:rPr>
      <w:rFonts w:ascii="Courier New" w:hAnsi="Courier New" w:cs="Times New Roman"/>
    </w:rPr>
  </w:style>
  <w:style w:type="character" w:customStyle="1" w:styleId="HTML-wstpniesformatowanyZnak">
    <w:name w:val="HTML - wstępnie sformatowany Znak"/>
    <w:link w:val="HTML-wstpniesformatowany"/>
    <w:uiPriority w:val="99"/>
    <w:rsid w:val="00503B84"/>
    <w:rPr>
      <w:rFonts w:ascii="Courier New" w:hAnsi="Courier New" w:cs="Courier New"/>
    </w:rPr>
  </w:style>
  <w:style w:type="character" w:styleId="Pogrubienie">
    <w:name w:val="Strong"/>
    <w:uiPriority w:val="22"/>
    <w:qFormat/>
    <w:rsid w:val="00937F8A"/>
    <w:rPr>
      <w:b/>
      <w:bCs/>
    </w:rPr>
  </w:style>
  <w:style w:type="paragraph" w:customStyle="1" w:styleId="Tekstpodstawowy21">
    <w:name w:val="Tekst podstawowy 21"/>
    <w:basedOn w:val="Normalny"/>
    <w:rsid w:val="000A2EA8"/>
    <w:pPr>
      <w:numPr>
        <w:ilvl w:val="0"/>
        <w:numId w:val="0"/>
      </w:numPr>
      <w:spacing w:afterLines="0"/>
    </w:pPr>
    <w:rPr>
      <w:rFonts w:ascii="Times New Roman" w:hAnsi="Times New Roman" w:cs="Times New Roman"/>
      <w:b/>
      <w:sz w:val="24"/>
      <w:szCs w:val="24"/>
      <w:lang w:eastAsia="ar-SA"/>
    </w:rPr>
  </w:style>
  <w:style w:type="character" w:styleId="Odwoaniedokomentarza">
    <w:name w:val="annotation reference"/>
    <w:uiPriority w:val="99"/>
    <w:semiHidden/>
    <w:unhideWhenUsed/>
    <w:rsid w:val="00025541"/>
    <w:rPr>
      <w:sz w:val="16"/>
      <w:szCs w:val="16"/>
    </w:rPr>
  </w:style>
  <w:style w:type="paragraph" w:styleId="Tekstkomentarza">
    <w:name w:val="annotation text"/>
    <w:basedOn w:val="Normalny"/>
    <w:link w:val="TekstkomentarzaZnak"/>
    <w:uiPriority w:val="99"/>
    <w:semiHidden/>
    <w:unhideWhenUsed/>
    <w:rsid w:val="00025541"/>
    <w:rPr>
      <w:rFonts w:cs="Times New Roman"/>
    </w:rPr>
  </w:style>
  <w:style w:type="character" w:customStyle="1" w:styleId="TekstkomentarzaZnak">
    <w:name w:val="Tekst komentarza Znak"/>
    <w:link w:val="Tekstkomentarza"/>
    <w:uiPriority w:val="99"/>
    <w:semiHidden/>
    <w:rsid w:val="00025541"/>
    <w:rPr>
      <w:rFonts w:ascii="Arial" w:hAnsi="Arial"/>
    </w:rPr>
  </w:style>
  <w:style w:type="paragraph" w:styleId="Tematkomentarza">
    <w:name w:val="annotation subject"/>
    <w:basedOn w:val="Tekstkomentarza"/>
    <w:next w:val="Tekstkomentarza"/>
    <w:link w:val="TematkomentarzaZnak"/>
    <w:uiPriority w:val="99"/>
    <w:semiHidden/>
    <w:unhideWhenUsed/>
    <w:rsid w:val="00025541"/>
    <w:rPr>
      <w:b/>
      <w:bCs/>
    </w:rPr>
  </w:style>
  <w:style w:type="character" w:customStyle="1" w:styleId="TematkomentarzaZnak">
    <w:name w:val="Temat komentarza Znak"/>
    <w:link w:val="Tematkomentarza"/>
    <w:uiPriority w:val="99"/>
    <w:semiHidden/>
    <w:rsid w:val="00025541"/>
    <w:rPr>
      <w:rFonts w:ascii="Arial" w:hAnsi="Arial"/>
      <w:b/>
      <w:bCs/>
    </w:rPr>
  </w:style>
  <w:style w:type="paragraph" w:customStyle="1" w:styleId="Zwykytekst1">
    <w:name w:val="Zwykły tekst1"/>
    <w:basedOn w:val="Normalny"/>
    <w:rsid w:val="00D74D73"/>
    <w:pPr>
      <w:numPr>
        <w:ilvl w:val="0"/>
        <w:numId w:val="0"/>
      </w:numPr>
      <w:suppressAutoHyphens/>
      <w:spacing w:afterLines="0"/>
      <w:jc w:val="left"/>
    </w:pPr>
    <w:rPr>
      <w:rFonts w:ascii="Times New Roman" w:hAnsi="Times New Roman" w:cs="Calibri"/>
      <w:sz w:val="24"/>
      <w:szCs w:val="24"/>
      <w:lang w:eastAsia="ar-SA"/>
    </w:rPr>
  </w:style>
  <w:style w:type="character" w:styleId="Hipercze">
    <w:name w:val="Hyperlink"/>
    <w:uiPriority w:val="99"/>
    <w:unhideWhenUsed/>
    <w:rsid w:val="00673A85"/>
    <w:rPr>
      <w:color w:val="0563C1"/>
      <w:u w:val="single"/>
    </w:rPr>
  </w:style>
  <w:style w:type="character" w:customStyle="1" w:styleId="TekstdymkaZnak">
    <w:name w:val="Tekst dymka Znak"/>
    <w:link w:val="Tekstdymka"/>
    <w:uiPriority w:val="99"/>
    <w:semiHidden/>
    <w:rsid w:val="006975A7"/>
    <w:rPr>
      <w:rFonts w:ascii="Tahoma" w:hAnsi="Tahoma"/>
      <w:sz w:val="16"/>
      <w:szCs w:val="16"/>
    </w:rPr>
  </w:style>
  <w:style w:type="character" w:customStyle="1" w:styleId="apple-converted-space">
    <w:name w:val="apple-converted-space"/>
    <w:rsid w:val="00BF670B"/>
  </w:style>
  <w:style w:type="paragraph" w:customStyle="1" w:styleId="aParagraf3">
    <w:name w:val="a.Paragraf.3"/>
    <w:basedOn w:val="Normalny"/>
    <w:qFormat/>
    <w:rsid w:val="00DA2144"/>
    <w:pPr>
      <w:numPr>
        <w:ilvl w:val="0"/>
        <w:numId w:val="32"/>
      </w:numPr>
      <w:spacing w:before="120" w:afterLines="0"/>
    </w:pPr>
    <w:rPr>
      <w:rFonts w:ascii="Times New Roman" w:hAnsi="Times New Roman" w:cs="Times New Roman"/>
      <w:b/>
      <w:sz w:val="22"/>
      <w:szCs w:val="22"/>
    </w:rPr>
  </w:style>
  <w:style w:type="character" w:customStyle="1" w:styleId="NagwekZnak">
    <w:name w:val="Nagłówek Znak"/>
    <w:basedOn w:val="Domylnaczcionkaakapitu"/>
    <w:link w:val="Nagwek"/>
    <w:uiPriority w:val="99"/>
    <w:rsid w:val="007C360B"/>
    <w:rPr>
      <w:rFonts w:ascii="Arial" w:hAnsi="Arial" w:cs="Arial"/>
    </w:rPr>
  </w:style>
</w:styles>
</file>

<file path=word/webSettings.xml><?xml version="1.0" encoding="utf-8"?>
<w:webSettings xmlns:r="http://schemas.openxmlformats.org/officeDocument/2006/relationships" xmlns:w="http://schemas.openxmlformats.org/wordprocessingml/2006/main">
  <w:divs>
    <w:div w:id="72170199">
      <w:bodyDiv w:val="1"/>
      <w:marLeft w:val="0"/>
      <w:marRight w:val="0"/>
      <w:marTop w:val="0"/>
      <w:marBottom w:val="0"/>
      <w:divBdr>
        <w:top w:val="none" w:sz="0" w:space="0" w:color="auto"/>
        <w:left w:val="none" w:sz="0" w:space="0" w:color="auto"/>
        <w:bottom w:val="none" w:sz="0" w:space="0" w:color="auto"/>
        <w:right w:val="none" w:sz="0" w:space="0" w:color="auto"/>
      </w:divBdr>
    </w:div>
    <w:div w:id="72747568">
      <w:bodyDiv w:val="1"/>
      <w:marLeft w:val="0"/>
      <w:marRight w:val="0"/>
      <w:marTop w:val="0"/>
      <w:marBottom w:val="0"/>
      <w:divBdr>
        <w:top w:val="none" w:sz="0" w:space="0" w:color="auto"/>
        <w:left w:val="none" w:sz="0" w:space="0" w:color="auto"/>
        <w:bottom w:val="none" w:sz="0" w:space="0" w:color="auto"/>
        <w:right w:val="none" w:sz="0" w:space="0" w:color="auto"/>
      </w:divBdr>
    </w:div>
    <w:div w:id="121584242">
      <w:bodyDiv w:val="1"/>
      <w:marLeft w:val="0"/>
      <w:marRight w:val="0"/>
      <w:marTop w:val="0"/>
      <w:marBottom w:val="0"/>
      <w:divBdr>
        <w:top w:val="none" w:sz="0" w:space="0" w:color="auto"/>
        <w:left w:val="none" w:sz="0" w:space="0" w:color="auto"/>
        <w:bottom w:val="none" w:sz="0" w:space="0" w:color="auto"/>
        <w:right w:val="none" w:sz="0" w:space="0" w:color="auto"/>
      </w:divBdr>
    </w:div>
    <w:div w:id="249513235">
      <w:bodyDiv w:val="1"/>
      <w:marLeft w:val="0"/>
      <w:marRight w:val="0"/>
      <w:marTop w:val="0"/>
      <w:marBottom w:val="0"/>
      <w:divBdr>
        <w:top w:val="none" w:sz="0" w:space="0" w:color="auto"/>
        <w:left w:val="none" w:sz="0" w:space="0" w:color="auto"/>
        <w:bottom w:val="none" w:sz="0" w:space="0" w:color="auto"/>
        <w:right w:val="none" w:sz="0" w:space="0" w:color="auto"/>
      </w:divBdr>
      <w:divsChild>
        <w:div w:id="2021468728">
          <w:marLeft w:val="0"/>
          <w:marRight w:val="0"/>
          <w:marTop w:val="0"/>
          <w:marBottom w:val="0"/>
          <w:divBdr>
            <w:top w:val="none" w:sz="0" w:space="0" w:color="auto"/>
            <w:left w:val="none" w:sz="0" w:space="0" w:color="auto"/>
            <w:bottom w:val="none" w:sz="0" w:space="0" w:color="auto"/>
            <w:right w:val="none" w:sz="0" w:space="0" w:color="auto"/>
          </w:divBdr>
        </w:div>
        <w:div w:id="815953649">
          <w:marLeft w:val="0"/>
          <w:marRight w:val="0"/>
          <w:marTop w:val="0"/>
          <w:marBottom w:val="0"/>
          <w:divBdr>
            <w:top w:val="none" w:sz="0" w:space="0" w:color="auto"/>
            <w:left w:val="none" w:sz="0" w:space="0" w:color="auto"/>
            <w:bottom w:val="none" w:sz="0" w:space="0" w:color="auto"/>
            <w:right w:val="none" w:sz="0" w:space="0" w:color="auto"/>
          </w:divBdr>
        </w:div>
        <w:div w:id="502940144">
          <w:marLeft w:val="0"/>
          <w:marRight w:val="0"/>
          <w:marTop w:val="0"/>
          <w:marBottom w:val="0"/>
          <w:divBdr>
            <w:top w:val="none" w:sz="0" w:space="0" w:color="auto"/>
            <w:left w:val="none" w:sz="0" w:space="0" w:color="auto"/>
            <w:bottom w:val="none" w:sz="0" w:space="0" w:color="auto"/>
            <w:right w:val="none" w:sz="0" w:space="0" w:color="auto"/>
          </w:divBdr>
        </w:div>
        <w:div w:id="745080187">
          <w:marLeft w:val="0"/>
          <w:marRight w:val="0"/>
          <w:marTop w:val="0"/>
          <w:marBottom w:val="0"/>
          <w:divBdr>
            <w:top w:val="none" w:sz="0" w:space="0" w:color="auto"/>
            <w:left w:val="none" w:sz="0" w:space="0" w:color="auto"/>
            <w:bottom w:val="none" w:sz="0" w:space="0" w:color="auto"/>
            <w:right w:val="none" w:sz="0" w:space="0" w:color="auto"/>
          </w:divBdr>
        </w:div>
        <w:div w:id="1423183828">
          <w:marLeft w:val="0"/>
          <w:marRight w:val="0"/>
          <w:marTop w:val="0"/>
          <w:marBottom w:val="0"/>
          <w:divBdr>
            <w:top w:val="none" w:sz="0" w:space="0" w:color="auto"/>
            <w:left w:val="none" w:sz="0" w:space="0" w:color="auto"/>
            <w:bottom w:val="none" w:sz="0" w:space="0" w:color="auto"/>
            <w:right w:val="none" w:sz="0" w:space="0" w:color="auto"/>
          </w:divBdr>
        </w:div>
        <w:div w:id="1376810082">
          <w:marLeft w:val="0"/>
          <w:marRight w:val="0"/>
          <w:marTop w:val="0"/>
          <w:marBottom w:val="0"/>
          <w:divBdr>
            <w:top w:val="none" w:sz="0" w:space="0" w:color="auto"/>
            <w:left w:val="none" w:sz="0" w:space="0" w:color="auto"/>
            <w:bottom w:val="none" w:sz="0" w:space="0" w:color="auto"/>
            <w:right w:val="none" w:sz="0" w:space="0" w:color="auto"/>
          </w:divBdr>
        </w:div>
        <w:div w:id="159852182">
          <w:marLeft w:val="0"/>
          <w:marRight w:val="0"/>
          <w:marTop w:val="0"/>
          <w:marBottom w:val="0"/>
          <w:divBdr>
            <w:top w:val="none" w:sz="0" w:space="0" w:color="auto"/>
            <w:left w:val="none" w:sz="0" w:space="0" w:color="auto"/>
            <w:bottom w:val="none" w:sz="0" w:space="0" w:color="auto"/>
            <w:right w:val="none" w:sz="0" w:space="0" w:color="auto"/>
          </w:divBdr>
        </w:div>
        <w:div w:id="1266958666">
          <w:marLeft w:val="0"/>
          <w:marRight w:val="0"/>
          <w:marTop w:val="0"/>
          <w:marBottom w:val="0"/>
          <w:divBdr>
            <w:top w:val="none" w:sz="0" w:space="0" w:color="auto"/>
            <w:left w:val="none" w:sz="0" w:space="0" w:color="auto"/>
            <w:bottom w:val="none" w:sz="0" w:space="0" w:color="auto"/>
            <w:right w:val="none" w:sz="0" w:space="0" w:color="auto"/>
          </w:divBdr>
        </w:div>
        <w:div w:id="1599365085">
          <w:marLeft w:val="0"/>
          <w:marRight w:val="0"/>
          <w:marTop w:val="0"/>
          <w:marBottom w:val="0"/>
          <w:divBdr>
            <w:top w:val="none" w:sz="0" w:space="0" w:color="auto"/>
            <w:left w:val="none" w:sz="0" w:space="0" w:color="auto"/>
            <w:bottom w:val="none" w:sz="0" w:space="0" w:color="auto"/>
            <w:right w:val="none" w:sz="0" w:space="0" w:color="auto"/>
          </w:divBdr>
        </w:div>
        <w:div w:id="1036393163">
          <w:marLeft w:val="0"/>
          <w:marRight w:val="0"/>
          <w:marTop w:val="0"/>
          <w:marBottom w:val="0"/>
          <w:divBdr>
            <w:top w:val="none" w:sz="0" w:space="0" w:color="auto"/>
            <w:left w:val="none" w:sz="0" w:space="0" w:color="auto"/>
            <w:bottom w:val="none" w:sz="0" w:space="0" w:color="auto"/>
            <w:right w:val="none" w:sz="0" w:space="0" w:color="auto"/>
          </w:divBdr>
        </w:div>
        <w:div w:id="1798376943">
          <w:marLeft w:val="0"/>
          <w:marRight w:val="0"/>
          <w:marTop w:val="0"/>
          <w:marBottom w:val="0"/>
          <w:divBdr>
            <w:top w:val="none" w:sz="0" w:space="0" w:color="auto"/>
            <w:left w:val="none" w:sz="0" w:space="0" w:color="auto"/>
            <w:bottom w:val="none" w:sz="0" w:space="0" w:color="auto"/>
            <w:right w:val="none" w:sz="0" w:space="0" w:color="auto"/>
          </w:divBdr>
        </w:div>
      </w:divsChild>
    </w:div>
    <w:div w:id="260072918">
      <w:bodyDiv w:val="1"/>
      <w:marLeft w:val="0"/>
      <w:marRight w:val="0"/>
      <w:marTop w:val="0"/>
      <w:marBottom w:val="0"/>
      <w:divBdr>
        <w:top w:val="none" w:sz="0" w:space="0" w:color="auto"/>
        <w:left w:val="none" w:sz="0" w:space="0" w:color="auto"/>
        <w:bottom w:val="none" w:sz="0" w:space="0" w:color="auto"/>
        <w:right w:val="none" w:sz="0" w:space="0" w:color="auto"/>
      </w:divBdr>
      <w:divsChild>
        <w:div w:id="614167812">
          <w:marLeft w:val="0"/>
          <w:marRight w:val="0"/>
          <w:marTop w:val="0"/>
          <w:marBottom w:val="0"/>
          <w:divBdr>
            <w:top w:val="none" w:sz="0" w:space="0" w:color="auto"/>
            <w:left w:val="none" w:sz="0" w:space="0" w:color="auto"/>
            <w:bottom w:val="none" w:sz="0" w:space="0" w:color="auto"/>
            <w:right w:val="none" w:sz="0" w:space="0" w:color="auto"/>
          </w:divBdr>
          <w:divsChild>
            <w:div w:id="507208623">
              <w:marLeft w:val="0"/>
              <w:marRight w:val="0"/>
              <w:marTop w:val="0"/>
              <w:marBottom w:val="0"/>
              <w:divBdr>
                <w:top w:val="none" w:sz="0" w:space="0" w:color="auto"/>
                <w:left w:val="none" w:sz="0" w:space="0" w:color="auto"/>
                <w:bottom w:val="none" w:sz="0" w:space="0" w:color="auto"/>
                <w:right w:val="none" w:sz="0" w:space="0" w:color="auto"/>
              </w:divBdr>
            </w:div>
            <w:div w:id="1244728996">
              <w:marLeft w:val="0"/>
              <w:marRight w:val="0"/>
              <w:marTop w:val="0"/>
              <w:marBottom w:val="0"/>
              <w:divBdr>
                <w:top w:val="none" w:sz="0" w:space="0" w:color="auto"/>
                <w:left w:val="none" w:sz="0" w:space="0" w:color="auto"/>
                <w:bottom w:val="none" w:sz="0" w:space="0" w:color="auto"/>
                <w:right w:val="none" w:sz="0" w:space="0" w:color="auto"/>
              </w:divBdr>
            </w:div>
            <w:div w:id="1258252030">
              <w:marLeft w:val="0"/>
              <w:marRight w:val="0"/>
              <w:marTop w:val="0"/>
              <w:marBottom w:val="0"/>
              <w:divBdr>
                <w:top w:val="none" w:sz="0" w:space="0" w:color="auto"/>
                <w:left w:val="none" w:sz="0" w:space="0" w:color="auto"/>
                <w:bottom w:val="none" w:sz="0" w:space="0" w:color="auto"/>
                <w:right w:val="none" w:sz="0" w:space="0" w:color="auto"/>
              </w:divBdr>
            </w:div>
          </w:divsChild>
        </w:div>
        <w:div w:id="968634804">
          <w:marLeft w:val="0"/>
          <w:marRight w:val="0"/>
          <w:marTop w:val="0"/>
          <w:marBottom w:val="0"/>
          <w:divBdr>
            <w:top w:val="none" w:sz="0" w:space="0" w:color="auto"/>
            <w:left w:val="none" w:sz="0" w:space="0" w:color="auto"/>
            <w:bottom w:val="none" w:sz="0" w:space="0" w:color="auto"/>
            <w:right w:val="none" w:sz="0" w:space="0" w:color="auto"/>
          </w:divBdr>
        </w:div>
        <w:div w:id="1250306948">
          <w:marLeft w:val="0"/>
          <w:marRight w:val="0"/>
          <w:marTop w:val="0"/>
          <w:marBottom w:val="0"/>
          <w:divBdr>
            <w:top w:val="none" w:sz="0" w:space="0" w:color="auto"/>
            <w:left w:val="none" w:sz="0" w:space="0" w:color="auto"/>
            <w:bottom w:val="none" w:sz="0" w:space="0" w:color="auto"/>
            <w:right w:val="none" w:sz="0" w:space="0" w:color="auto"/>
          </w:divBdr>
        </w:div>
        <w:div w:id="1773545782">
          <w:marLeft w:val="0"/>
          <w:marRight w:val="0"/>
          <w:marTop w:val="0"/>
          <w:marBottom w:val="0"/>
          <w:divBdr>
            <w:top w:val="none" w:sz="0" w:space="0" w:color="auto"/>
            <w:left w:val="none" w:sz="0" w:space="0" w:color="auto"/>
            <w:bottom w:val="none" w:sz="0" w:space="0" w:color="auto"/>
            <w:right w:val="none" w:sz="0" w:space="0" w:color="auto"/>
          </w:divBdr>
        </w:div>
        <w:div w:id="1777095560">
          <w:marLeft w:val="0"/>
          <w:marRight w:val="0"/>
          <w:marTop w:val="0"/>
          <w:marBottom w:val="0"/>
          <w:divBdr>
            <w:top w:val="none" w:sz="0" w:space="0" w:color="auto"/>
            <w:left w:val="none" w:sz="0" w:space="0" w:color="auto"/>
            <w:bottom w:val="none" w:sz="0" w:space="0" w:color="auto"/>
            <w:right w:val="none" w:sz="0" w:space="0" w:color="auto"/>
          </w:divBdr>
        </w:div>
        <w:div w:id="1786655246">
          <w:marLeft w:val="0"/>
          <w:marRight w:val="0"/>
          <w:marTop w:val="0"/>
          <w:marBottom w:val="0"/>
          <w:divBdr>
            <w:top w:val="none" w:sz="0" w:space="0" w:color="auto"/>
            <w:left w:val="none" w:sz="0" w:space="0" w:color="auto"/>
            <w:bottom w:val="none" w:sz="0" w:space="0" w:color="auto"/>
            <w:right w:val="none" w:sz="0" w:space="0" w:color="auto"/>
          </w:divBdr>
        </w:div>
      </w:divsChild>
    </w:div>
    <w:div w:id="524907285">
      <w:bodyDiv w:val="1"/>
      <w:marLeft w:val="0"/>
      <w:marRight w:val="0"/>
      <w:marTop w:val="0"/>
      <w:marBottom w:val="0"/>
      <w:divBdr>
        <w:top w:val="none" w:sz="0" w:space="0" w:color="auto"/>
        <w:left w:val="none" w:sz="0" w:space="0" w:color="auto"/>
        <w:bottom w:val="none" w:sz="0" w:space="0" w:color="auto"/>
        <w:right w:val="none" w:sz="0" w:space="0" w:color="auto"/>
      </w:divBdr>
    </w:div>
    <w:div w:id="553934702">
      <w:bodyDiv w:val="1"/>
      <w:marLeft w:val="0"/>
      <w:marRight w:val="0"/>
      <w:marTop w:val="0"/>
      <w:marBottom w:val="0"/>
      <w:divBdr>
        <w:top w:val="none" w:sz="0" w:space="0" w:color="auto"/>
        <w:left w:val="none" w:sz="0" w:space="0" w:color="auto"/>
        <w:bottom w:val="none" w:sz="0" w:space="0" w:color="auto"/>
        <w:right w:val="none" w:sz="0" w:space="0" w:color="auto"/>
      </w:divBdr>
    </w:div>
    <w:div w:id="1087382222">
      <w:bodyDiv w:val="1"/>
      <w:marLeft w:val="0"/>
      <w:marRight w:val="0"/>
      <w:marTop w:val="0"/>
      <w:marBottom w:val="0"/>
      <w:divBdr>
        <w:top w:val="none" w:sz="0" w:space="0" w:color="auto"/>
        <w:left w:val="none" w:sz="0" w:space="0" w:color="auto"/>
        <w:bottom w:val="none" w:sz="0" w:space="0" w:color="auto"/>
        <w:right w:val="none" w:sz="0" w:space="0" w:color="auto"/>
      </w:divBdr>
    </w:div>
    <w:div w:id="1570463658">
      <w:bodyDiv w:val="1"/>
      <w:marLeft w:val="0"/>
      <w:marRight w:val="0"/>
      <w:marTop w:val="0"/>
      <w:marBottom w:val="0"/>
      <w:divBdr>
        <w:top w:val="none" w:sz="0" w:space="0" w:color="auto"/>
        <w:left w:val="none" w:sz="0" w:space="0" w:color="auto"/>
        <w:bottom w:val="none" w:sz="0" w:space="0" w:color="auto"/>
        <w:right w:val="none" w:sz="0" w:space="0" w:color="auto"/>
      </w:divBdr>
    </w:div>
    <w:div w:id="2089420056">
      <w:bodyDiv w:val="1"/>
      <w:marLeft w:val="0"/>
      <w:marRight w:val="0"/>
      <w:marTop w:val="0"/>
      <w:marBottom w:val="0"/>
      <w:divBdr>
        <w:top w:val="none" w:sz="0" w:space="0" w:color="auto"/>
        <w:left w:val="none" w:sz="0" w:space="0" w:color="auto"/>
        <w:bottom w:val="none" w:sz="0" w:space="0" w:color="auto"/>
        <w:right w:val="none" w:sz="0" w:space="0" w:color="auto"/>
      </w:divBdr>
    </w:div>
    <w:div w:id="2122189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4B54E1-6B5D-4DEC-A343-76B99D01F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3909</Words>
  <Characters>24961</Characters>
  <Application>Microsoft Office Word</Application>
  <DocSecurity>0</DocSecurity>
  <Lines>208</Lines>
  <Paragraphs>57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U M O W A   NR  WAG</vt:lpstr>
      <vt:lpstr>U M O W A   NR  WAG</vt:lpstr>
    </vt:vector>
  </TitlesOfParts>
  <Company>UDWAWER</Company>
  <LinksUpToDate>false</LinksUpToDate>
  <CharactersWithSpaces>28813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M O W A   NR  WAG</dc:title>
  <dc:creator>e.rogowska</dc:creator>
  <cp:lastModifiedBy>aroslon</cp:lastModifiedBy>
  <cp:revision>3</cp:revision>
  <cp:lastPrinted>2017-05-19T10:49:00Z</cp:lastPrinted>
  <dcterms:created xsi:type="dcterms:W3CDTF">2017-08-01T08:22:00Z</dcterms:created>
  <dcterms:modified xsi:type="dcterms:W3CDTF">2017-08-01T08:48:00Z</dcterms:modified>
</cp:coreProperties>
</file>